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B9497" w14:textId="570BEE6A" w:rsidR="008B0BE3" w:rsidRPr="00E910BA" w:rsidRDefault="00786101" w:rsidP="00016ABB">
      <w:pPr>
        <w:spacing w:before="120" w:line="276" w:lineRule="auto"/>
        <w:rPr>
          <w:rFonts w:cs="Arial"/>
          <w:b/>
          <w:bCs/>
          <w:sz w:val="40"/>
          <w:szCs w:val="40"/>
        </w:rPr>
      </w:pPr>
      <w:bookmarkStart w:id="0" w:name="_Toc37475548"/>
      <w:r>
        <w:rPr>
          <w:b/>
          <w:sz w:val="40"/>
          <w:szCs w:val="40"/>
        </w:rPr>
        <w:t xml:space="preserve">Study Specific </w:t>
      </w:r>
      <w:r w:rsidR="00A97CA3">
        <w:rPr>
          <w:b/>
          <w:sz w:val="40"/>
          <w:szCs w:val="40"/>
        </w:rPr>
        <w:t>SOP</w:t>
      </w:r>
    </w:p>
    <w:p w14:paraId="04205E51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68CF0DD5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  <w:bookmarkStart w:id="1" w:name="OLE_LINK5"/>
      <w:bookmarkStart w:id="2" w:name="OLE_LINK6"/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3262"/>
        <w:gridCol w:w="3268"/>
      </w:tblGrid>
      <w:tr w:rsidR="008B0BE3" w:rsidRPr="005112D8" w14:paraId="479071F0" w14:textId="77777777" w:rsidTr="009D4DD3">
        <w:tc>
          <w:tcPr>
            <w:tcW w:w="2530" w:type="dxa"/>
            <w:shd w:val="clear" w:color="auto" w:fill="CCCCCC"/>
          </w:tcPr>
          <w:bookmarkEnd w:id="0"/>
          <w:p w14:paraId="6A529E5C" w14:textId="77777777" w:rsidR="008B0BE3" w:rsidRPr="000F1ACF" w:rsidRDefault="00A97CA3" w:rsidP="00016ABB">
            <w:pPr>
              <w:pStyle w:val="TitelseiteOrtDatum"/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Title</w:t>
            </w:r>
            <w:r w:rsidR="00F5542F" w:rsidRPr="000F1ACF">
              <w:rPr>
                <w:rFonts w:cs="Arial"/>
                <w:b/>
                <w:lang w:val="de-CH"/>
              </w:rPr>
              <w:t>:</w:t>
            </w:r>
          </w:p>
        </w:tc>
        <w:tc>
          <w:tcPr>
            <w:tcW w:w="6530" w:type="dxa"/>
            <w:gridSpan w:val="2"/>
          </w:tcPr>
          <w:p w14:paraId="7E922488" w14:textId="41874BFD" w:rsidR="008B0BE3" w:rsidRPr="001B3207" w:rsidRDefault="00A97CA3" w:rsidP="00A97CA3">
            <w:pPr>
              <w:pStyle w:val="TitelseiteOrtDatum"/>
              <w:spacing w:before="120" w:line="276" w:lineRule="auto"/>
              <w:rPr>
                <w:rFonts w:cs="Arial"/>
                <w:lang w:val="en-US"/>
              </w:rPr>
            </w:pPr>
            <w:r w:rsidRPr="001B3207">
              <w:rPr>
                <w:lang w:val="en-US"/>
              </w:rPr>
              <w:t>Cardiopulmonary exercise testing (CPET)</w:t>
            </w:r>
            <w:r w:rsidR="00A13275">
              <w:rPr>
                <w:lang w:val="en-US"/>
              </w:rPr>
              <w:t xml:space="preserve"> </w:t>
            </w:r>
            <w:r w:rsidR="003B57EA">
              <w:fldChar w:fldCharType="begin"/>
            </w:r>
            <w:r w:rsidR="003B57EA" w:rsidRPr="001B3207">
              <w:rPr>
                <w:lang w:val="en-US"/>
              </w:rPr>
              <w:instrText xml:space="preserve"> FILENAME  \* MERGEFORMAT </w:instrText>
            </w:r>
            <w:r w:rsidR="003B57EA">
              <w:fldChar w:fldCharType="separate"/>
            </w:r>
            <w:r w:rsidR="001B3207" w:rsidRPr="001B3207">
              <w:rPr>
                <w:noProof/>
                <w:lang w:val="en-US"/>
              </w:rPr>
              <w:t xml:space="preserve">SOP </w:t>
            </w:r>
            <w:r w:rsidR="009F303F">
              <w:rPr>
                <w:noProof/>
                <w:lang w:val="en-US"/>
              </w:rPr>
              <w:t>EPOCH</w:t>
            </w:r>
            <w:r w:rsidR="001B3207" w:rsidRPr="001B3207">
              <w:rPr>
                <w:noProof/>
                <w:lang w:val="en-US"/>
              </w:rPr>
              <w:t xml:space="preserve"> CPET</w:t>
            </w:r>
            <w:r w:rsidR="003B57EA">
              <w:fldChar w:fldCharType="end"/>
            </w:r>
          </w:p>
        </w:tc>
      </w:tr>
      <w:tr w:rsidR="008B0BE3" w:rsidRPr="000F1ACF" w14:paraId="1266E17F" w14:textId="77777777" w:rsidTr="009D4DD3">
        <w:tc>
          <w:tcPr>
            <w:tcW w:w="2530" w:type="dxa"/>
            <w:shd w:val="clear" w:color="auto" w:fill="CCCCCC"/>
          </w:tcPr>
          <w:p w14:paraId="0B6FD9D6" w14:textId="77777777" w:rsidR="008B0BE3" w:rsidRPr="000F1ACF" w:rsidRDefault="00A97CA3" w:rsidP="00A97CA3">
            <w:pPr>
              <w:pStyle w:val="TitelseiteOrtDatum"/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Doc Name</w:t>
            </w:r>
            <w:r w:rsidR="00F5542F" w:rsidRPr="000F1ACF">
              <w:rPr>
                <w:rFonts w:cs="Arial"/>
                <w:b/>
                <w:lang w:val="de-CH"/>
              </w:rPr>
              <w:t>:</w:t>
            </w:r>
          </w:p>
        </w:tc>
        <w:tc>
          <w:tcPr>
            <w:tcW w:w="6530" w:type="dxa"/>
            <w:gridSpan w:val="2"/>
          </w:tcPr>
          <w:p w14:paraId="5D048B75" w14:textId="77777777" w:rsidR="008B0BE3" w:rsidRPr="000F1ACF" w:rsidRDefault="00A97CA3" w:rsidP="00016ABB">
            <w:pPr>
              <w:pStyle w:val="TitelseiteOrtDatum"/>
              <w:spacing w:before="120" w:line="276" w:lineRule="auto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SOP_CPET_01</w:t>
            </w:r>
          </w:p>
        </w:tc>
      </w:tr>
      <w:tr w:rsidR="00A97CA3" w:rsidRPr="008A6351" w14:paraId="745D02B9" w14:textId="77777777" w:rsidTr="009D4DD3">
        <w:tc>
          <w:tcPr>
            <w:tcW w:w="2530" w:type="dxa"/>
            <w:shd w:val="clear" w:color="auto" w:fill="CCCCCC"/>
          </w:tcPr>
          <w:p w14:paraId="0FE57E63" w14:textId="77777777" w:rsidR="00A97CA3" w:rsidRPr="000F1ACF" w:rsidRDefault="00A97CA3" w:rsidP="00016ABB">
            <w:pPr>
              <w:pStyle w:val="TitelseiteOrtDatum"/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Version:</w:t>
            </w:r>
          </w:p>
        </w:tc>
        <w:tc>
          <w:tcPr>
            <w:tcW w:w="6530" w:type="dxa"/>
            <w:gridSpan w:val="2"/>
            <w:vAlign w:val="center"/>
          </w:tcPr>
          <w:p w14:paraId="722E46BF" w14:textId="77777777" w:rsidR="00A97CA3" w:rsidRPr="00CB0A44" w:rsidRDefault="00A97CA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</w:t>
            </w:r>
          </w:p>
        </w:tc>
      </w:tr>
      <w:tr w:rsidR="00A97CA3" w:rsidRPr="008A6351" w14:paraId="1467BDCE" w14:textId="77777777" w:rsidTr="009D4DD3">
        <w:tc>
          <w:tcPr>
            <w:tcW w:w="2530" w:type="dxa"/>
            <w:shd w:val="clear" w:color="auto" w:fill="CCCCCC"/>
          </w:tcPr>
          <w:p w14:paraId="2F3E5E6E" w14:textId="77777777" w:rsidR="00A97CA3" w:rsidRPr="000F1ACF" w:rsidRDefault="00A97CA3" w:rsidP="00016ABB">
            <w:pPr>
              <w:pStyle w:val="TitelseiteOrtDatum"/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Effective date:</w:t>
            </w:r>
          </w:p>
        </w:tc>
        <w:tc>
          <w:tcPr>
            <w:tcW w:w="6530" w:type="dxa"/>
            <w:gridSpan w:val="2"/>
            <w:vAlign w:val="center"/>
          </w:tcPr>
          <w:p w14:paraId="06B9791B" w14:textId="05D9B2DD" w:rsidR="00A97CA3" w:rsidRPr="00CB0A44" w:rsidRDefault="009D4DD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25.09.2019</w:t>
            </w:r>
          </w:p>
        </w:tc>
      </w:tr>
      <w:tr w:rsidR="00A97CA3" w:rsidRPr="008A6351" w14:paraId="51F2B528" w14:textId="77777777" w:rsidTr="009D4DD3">
        <w:tc>
          <w:tcPr>
            <w:tcW w:w="2530" w:type="dxa"/>
            <w:shd w:val="clear" w:color="auto" w:fill="CCCCCC"/>
          </w:tcPr>
          <w:p w14:paraId="6AE935C4" w14:textId="77777777" w:rsidR="00A97CA3" w:rsidRPr="000F1ACF" w:rsidRDefault="00A97CA3" w:rsidP="00A97CA3">
            <w:pPr>
              <w:pStyle w:val="TitelseiteOrtDatum"/>
              <w:tabs>
                <w:tab w:val="left" w:pos="1395"/>
              </w:tabs>
              <w:spacing w:before="120" w:line="276" w:lineRule="auto"/>
              <w:rPr>
                <w:rFonts w:cs="Arial"/>
                <w:b/>
                <w:lang w:val="de-CH"/>
              </w:rPr>
            </w:pPr>
          </w:p>
        </w:tc>
        <w:tc>
          <w:tcPr>
            <w:tcW w:w="3262" w:type="dxa"/>
            <w:vAlign w:val="center"/>
          </w:tcPr>
          <w:p w14:paraId="0FC0874F" w14:textId="77777777" w:rsidR="00A97CA3" w:rsidRPr="00CB0A44" w:rsidRDefault="00A97CA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Name, Function</w:t>
            </w:r>
          </w:p>
        </w:tc>
        <w:tc>
          <w:tcPr>
            <w:tcW w:w="3268" w:type="dxa"/>
            <w:vAlign w:val="center"/>
          </w:tcPr>
          <w:p w14:paraId="681392C6" w14:textId="77777777" w:rsidR="00A97CA3" w:rsidRPr="00CB0A44" w:rsidRDefault="00A97CA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Date</w:t>
            </w:r>
          </w:p>
        </w:tc>
      </w:tr>
      <w:tr w:rsidR="00A97CA3" w:rsidRPr="008A6351" w14:paraId="5DD7BEA8" w14:textId="77777777" w:rsidTr="009D4DD3">
        <w:tc>
          <w:tcPr>
            <w:tcW w:w="2530" w:type="dxa"/>
            <w:shd w:val="clear" w:color="auto" w:fill="CCCCCC"/>
          </w:tcPr>
          <w:p w14:paraId="671CA9B4" w14:textId="77777777" w:rsidR="00A97CA3" w:rsidRPr="000F1ACF" w:rsidRDefault="00A97CA3" w:rsidP="00A97CA3">
            <w:pPr>
              <w:pStyle w:val="TitelseiteOrtDatum"/>
              <w:tabs>
                <w:tab w:val="left" w:pos="1395"/>
              </w:tabs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Author</w:t>
            </w:r>
          </w:p>
        </w:tc>
        <w:tc>
          <w:tcPr>
            <w:tcW w:w="3262" w:type="dxa"/>
            <w:vAlign w:val="center"/>
          </w:tcPr>
          <w:p w14:paraId="51A746FD" w14:textId="38182957" w:rsidR="00A97CA3" w:rsidRDefault="009F303F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Markus Schwerzmann</w:t>
            </w:r>
          </w:p>
        </w:tc>
        <w:tc>
          <w:tcPr>
            <w:tcW w:w="3268" w:type="dxa"/>
            <w:vAlign w:val="center"/>
          </w:tcPr>
          <w:p w14:paraId="195B47A2" w14:textId="287B9C7F" w:rsidR="00A97CA3" w:rsidRDefault="009F303F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28.04.2019</w:t>
            </w:r>
          </w:p>
        </w:tc>
      </w:tr>
      <w:tr w:rsidR="00A97CA3" w:rsidRPr="008A6351" w14:paraId="4C48D288" w14:textId="77777777" w:rsidTr="009D4DD3">
        <w:tc>
          <w:tcPr>
            <w:tcW w:w="2530" w:type="dxa"/>
            <w:shd w:val="clear" w:color="auto" w:fill="CCCCCC"/>
          </w:tcPr>
          <w:p w14:paraId="45683279" w14:textId="77777777" w:rsidR="00A97CA3" w:rsidRPr="000F1ACF" w:rsidRDefault="00A97CA3" w:rsidP="00A97CA3">
            <w:pPr>
              <w:pStyle w:val="TitelseiteOrtDatum"/>
              <w:tabs>
                <w:tab w:val="left" w:pos="1395"/>
              </w:tabs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Release by PI</w:t>
            </w:r>
          </w:p>
        </w:tc>
        <w:tc>
          <w:tcPr>
            <w:tcW w:w="3262" w:type="dxa"/>
            <w:vAlign w:val="center"/>
          </w:tcPr>
          <w:p w14:paraId="49652C51" w14:textId="1BFAACF5" w:rsidR="00A97CA3" w:rsidRDefault="009D4DD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Matthias Greutmann</w:t>
            </w:r>
          </w:p>
        </w:tc>
        <w:tc>
          <w:tcPr>
            <w:tcW w:w="3268" w:type="dxa"/>
            <w:vAlign w:val="center"/>
          </w:tcPr>
          <w:p w14:paraId="4961E988" w14:textId="6BE8A1DF" w:rsidR="00A97CA3" w:rsidRDefault="00D65E58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25.09.2019</w:t>
            </w:r>
          </w:p>
        </w:tc>
      </w:tr>
    </w:tbl>
    <w:p w14:paraId="2A39FF74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0E09C223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276966A6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1193AF0C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69AF106F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bookmarkEnd w:id="1"/>
    <w:bookmarkEnd w:id="2"/>
    <w:p w14:paraId="7C16718D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040F1866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5227C35E" w14:textId="77777777" w:rsidR="008B0BE3" w:rsidRPr="000F1ACF" w:rsidRDefault="00A97CA3" w:rsidP="00016ABB">
      <w:pPr>
        <w:pStyle w:val="Verzeichnisberschrift"/>
        <w:spacing w:line="276" w:lineRule="auto"/>
      </w:pPr>
      <w:r>
        <w:lastRenderedPageBreak/>
        <w:t>Table of Content</w:t>
      </w:r>
    </w:p>
    <w:p w14:paraId="5A7EBD78" w14:textId="77777777" w:rsidR="008B0BE3" w:rsidRPr="000F1ACF" w:rsidRDefault="008B0BE3" w:rsidP="00016ABB">
      <w:pPr>
        <w:pStyle w:val="TitelseiteOrtDatum"/>
        <w:spacing w:line="276" w:lineRule="auto"/>
        <w:rPr>
          <w:lang w:val="de-CH"/>
        </w:rPr>
      </w:pPr>
    </w:p>
    <w:p w14:paraId="4B379A02" w14:textId="1DAE5B47" w:rsidR="008B0BE3" w:rsidRPr="000F1ACF" w:rsidRDefault="009E07F8" w:rsidP="00016ABB">
      <w:pPr>
        <w:pStyle w:val="VerzeichnisSeite"/>
        <w:spacing w:line="276" w:lineRule="auto"/>
        <w:rPr>
          <w:rFonts w:cs="Arial"/>
        </w:rPr>
      </w:pPr>
      <w:r>
        <w:rPr>
          <w:rFonts w:cs="Arial"/>
        </w:rPr>
        <w:tab/>
        <w:t>Page</w:t>
      </w:r>
    </w:p>
    <w:p w14:paraId="2F1C0A68" w14:textId="77777777" w:rsidR="003B57EA" w:rsidRDefault="00066858">
      <w:pPr>
        <w:pStyle w:val="Verzeichnis1"/>
        <w:rPr>
          <w:rFonts w:asciiTheme="minorHAnsi" w:eastAsiaTheme="minorEastAsia" w:hAnsiTheme="minorHAnsi" w:cstheme="minorBidi"/>
          <w:b w:val="0"/>
          <w:noProof/>
          <w:lang w:eastAsia="de-CH"/>
        </w:rPr>
      </w:pPr>
      <w:r>
        <w:rPr>
          <w:rFonts w:cs="Arial"/>
          <w:b w:val="0"/>
          <w:sz w:val="20"/>
        </w:rPr>
        <w:fldChar w:fldCharType="begin"/>
      </w:r>
      <w:r>
        <w:rPr>
          <w:rFonts w:cs="Arial"/>
          <w:b w:val="0"/>
          <w:sz w:val="20"/>
        </w:rPr>
        <w:instrText xml:space="preserve"> TOC \o "1-3" \h \z </w:instrText>
      </w:r>
      <w:r>
        <w:rPr>
          <w:rFonts w:cs="Arial"/>
          <w:b w:val="0"/>
          <w:sz w:val="20"/>
        </w:rPr>
        <w:fldChar w:fldCharType="separate"/>
      </w:r>
      <w:hyperlink w:anchor="_Toc486852901" w:history="1">
        <w:r w:rsidR="003B57EA" w:rsidRPr="004D57A5">
          <w:rPr>
            <w:rStyle w:val="Hyperlink"/>
            <w:rFonts w:cs="Arial"/>
            <w:noProof/>
          </w:rPr>
          <w:t>1</w:t>
        </w:r>
        <w:r w:rsidR="003B57EA">
          <w:rPr>
            <w:rFonts w:asciiTheme="minorHAnsi" w:eastAsiaTheme="minorEastAsia" w:hAnsiTheme="minorHAnsi" w:cstheme="minorBidi"/>
            <w:b w:val="0"/>
            <w:noProof/>
            <w:lang w:eastAsia="de-CH"/>
          </w:rPr>
          <w:tab/>
        </w:r>
        <w:r w:rsidR="003B57EA" w:rsidRPr="004D57A5">
          <w:rPr>
            <w:rStyle w:val="Hyperlink"/>
            <w:rFonts w:cs="Arial"/>
            <w:noProof/>
          </w:rPr>
          <w:t>Purpose</w:t>
        </w:r>
        <w:r w:rsidR="003B57EA">
          <w:rPr>
            <w:noProof/>
            <w:webHidden/>
          </w:rPr>
          <w:tab/>
        </w:r>
        <w:r w:rsidR="003B57EA">
          <w:rPr>
            <w:noProof/>
            <w:webHidden/>
          </w:rPr>
          <w:fldChar w:fldCharType="begin"/>
        </w:r>
        <w:r w:rsidR="003B57EA">
          <w:rPr>
            <w:noProof/>
            <w:webHidden/>
          </w:rPr>
          <w:instrText xml:space="preserve"> PAGEREF _Toc486852901 \h </w:instrText>
        </w:r>
        <w:r w:rsidR="003B57EA">
          <w:rPr>
            <w:noProof/>
            <w:webHidden/>
          </w:rPr>
        </w:r>
        <w:r w:rsidR="003B57EA">
          <w:rPr>
            <w:noProof/>
            <w:webHidden/>
          </w:rPr>
          <w:fldChar w:fldCharType="separate"/>
        </w:r>
        <w:r w:rsidR="001B3207">
          <w:rPr>
            <w:noProof/>
            <w:webHidden/>
          </w:rPr>
          <w:t>3</w:t>
        </w:r>
        <w:r w:rsidR="003B57EA">
          <w:rPr>
            <w:noProof/>
            <w:webHidden/>
          </w:rPr>
          <w:fldChar w:fldCharType="end"/>
        </w:r>
      </w:hyperlink>
    </w:p>
    <w:p w14:paraId="61C7FCCA" w14:textId="77777777" w:rsidR="003B57EA" w:rsidRDefault="00D85892">
      <w:pPr>
        <w:pStyle w:val="Verzeichnis1"/>
        <w:rPr>
          <w:rFonts w:asciiTheme="minorHAnsi" w:eastAsiaTheme="minorEastAsia" w:hAnsiTheme="minorHAnsi" w:cstheme="minorBidi"/>
          <w:b w:val="0"/>
          <w:noProof/>
          <w:lang w:eastAsia="de-CH"/>
        </w:rPr>
      </w:pPr>
      <w:hyperlink w:anchor="_Toc486852902" w:history="1">
        <w:r w:rsidR="003B57EA" w:rsidRPr="004D57A5">
          <w:rPr>
            <w:rStyle w:val="Hyperlink"/>
            <w:noProof/>
          </w:rPr>
          <w:t>2</w:t>
        </w:r>
        <w:r w:rsidR="003B57EA">
          <w:rPr>
            <w:rFonts w:asciiTheme="minorHAnsi" w:eastAsiaTheme="minorEastAsia" w:hAnsiTheme="minorHAnsi" w:cstheme="minorBidi"/>
            <w:b w:val="0"/>
            <w:noProof/>
            <w:lang w:eastAsia="de-CH"/>
          </w:rPr>
          <w:tab/>
        </w:r>
        <w:r w:rsidR="003B57EA" w:rsidRPr="004D57A5">
          <w:rPr>
            <w:rStyle w:val="Hyperlink"/>
            <w:noProof/>
          </w:rPr>
          <w:t>Scope</w:t>
        </w:r>
        <w:r w:rsidR="003B57EA">
          <w:rPr>
            <w:noProof/>
            <w:webHidden/>
          </w:rPr>
          <w:tab/>
        </w:r>
        <w:r w:rsidR="003B57EA">
          <w:rPr>
            <w:noProof/>
            <w:webHidden/>
          </w:rPr>
          <w:fldChar w:fldCharType="begin"/>
        </w:r>
        <w:r w:rsidR="003B57EA">
          <w:rPr>
            <w:noProof/>
            <w:webHidden/>
          </w:rPr>
          <w:instrText xml:space="preserve"> PAGEREF _Toc486852902 \h </w:instrText>
        </w:r>
        <w:r w:rsidR="003B57EA">
          <w:rPr>
            <w:noProof/>
            <w:webHidden/>
          </w:rPr>
        </w:r>
        <w:r w:rsidR="003B57EA">
          <w:rPr>
            <w:noProof/>
            <w:webHidden/>
          </w:rPr>
          <w:fldChar w:fldCharType="separate"/>
        </w:r>
        <w:r w:rsidR="001B3207">
          <w:rPr>
            <w:noProof/>
            <w:webHidden/>
          </w:rPr>
          <w:t>3</w:t>
        </w:r>
        <w:r w:rsidR="003B57EA">
          <w:rPr>
            <w:noProof/>
            <w:webHidden/>
          </w:rPr>
          <w:fldChar w:fldCharType="end"/>
        </w:r>
      </w:hyperlink>
    </w:p>
    <w:p w14:paraId="5039B663" w14:textId="77777777" w:rsidR="003B57EA" w:rsidRDefault="00D85892">
      <w:pPr>
        <w:pStyle w:val="Verzeichnis1"/>
        <w:rPr>
          <w:rFonts w:asciiTheme="minorHAnsi" w:eastAsiaTheme="minorEastAsia" w:hAnsiTheme="minorHAnsi" w:cstheme="minorBidi"/>
          <w:b w:val="0"/>
          <w:noProof/>
          <w:lang w:eastAsia="de-CH"/>
        </w:rPr>
      </w:pPr>
      <w:hyperlink w:anchor="_Toc486852903" w:history="1">
        <w:r w:rsidR="003B57EA" w:rsidRPr="004D57A5">
          <w:rPr>
            <w:rStyle w:val="Hyperlink"/>
            <w:noProof/>
          </w:rPr>
          <w:t>3</w:t>
        </w:r>
        <w:r w:rsidR="003B57EA">
          <w:rPr>
            <w:rFonts w:asciiTheme="minorHAnsi" w:eastAsiaTheme="minorEastAsia" w:hAnsiTheme="minorHAnsi" w:cstheme="minorBidi"/>
            <w:b w:val="0"/>
            <w:noProof/>
            <w:lang w:eastAsia="de-CH"/>
          </w:rPr>
          <w:tab/>
        </w:r>
        <w:r w:rsidR="003B57EA" w:rsidRPr="004D57A5">
          <w:rPr>
            <w:rStyle w:val="Hyperlink"/>
            <w:noProof/>
          </w:rPr>
          <w:t>Abbreviations</w:t>
        </w:r>
        <w:r w:rsidR="003B57EA">
          <w:rPr>
            <w:noProof/>
            <w:webHidden/>
          </w:rPr>
          <w:tab/>
        </w:r>
        <w:r w:rsidR="003B57EA">
          <w:rPr>
            <w:noProof/>
            <w:webHidden/>
          </w:rPr>
          <w:fldChar w:fldCharType="begin"/>
        </w:r>
        <w:r w:rsidR="003B57EA">
          <w:rPr>
            <w:noProof/>
            <w:webHidden/>
          </w:rPr>
          <w:instrText xml:space="preserve"> PAGEREF _Toc486852903 \h </w:instrText>
        </w:r>
        <w:r w:rsidR="003B57EA">
          <w:rPr>
            <w:noProof/>
            <w:webHidden/>
          </w:rPr>
        </w:r>
        <w:r w:rsidR="003B57EA">
          <w:rPr>
            <w:noProof/>
            <w:webHidden/>
          </w:rPr>
          <w:fldChar w:fldCharType="separate"/>
        </w:r>
        <w:r w:rsidR="001B3207">
          <w:rPr>
            <w:noProof/>
            <w:webHidden/>
          </w:rPr>
          <w:t>3</w:t>
        </w:r>
        <w:r w:rsidR="003B57EA">
          <w:rPr>
            <w:noProof/>
            <w:webHidden/>
          </w:rPr>
          <w:fldChar w:fldCharType="end"/>
        </w:r>
      </w:hyperlink>
    </w:p>
    <w:p w14:paraId="5116C81C" w14:textId="77777777" w:rsidR="003B57EA" w:rsidRDefault="00D85892">
      <w:pPr>
        <w:pStyle w:val="Verzeichnis1"/>
        <w:rPr>
          <w:rFonts w:asciiTheme="minorHAnsi" w:eastAsiaTheme="minorEastAsia" w:hAnsiTheme="minorHAnsi" w:cstheme="minorBidi"/>
          <w:b w:val="0"/>
          <w:noProof/>
          <w:lang w:eastAsia="de-CH"/>
        </w:rPr>
      </w:pPr>
      <w:hyperlink w:anchor="_Toc486852904" w:history="1">
        <w:r w:rsidR="003B57EA" w:rsidRPr="004D57A5">
          <w:rPr>
            <w:rStyle w:val="Hyperlink"/>
            <w:noProof/>
          </w:rPr>
          <w:t>4</w:t>
        </w:r>
        <w:r w:rsidR="003B57EA">
          <w:rPr>
            <w:rFonts w:asciiTheme="minorHAnsi" w:eastAsiaTheme="minorEastAsia" w:hAnsiTheme="minorHAnsi" w:cstheme="minorBidi"/>
            <w:b w:val="0"/>
            <w:noProof/>
            <w:lang w:eastAsia="de-CH"/>
          </w:rPr>
          <w:tab/>
        </w:r>
        <w:r w:rsidR="003B57EA" w:rsidRPr="004D57A5">
          <w:rPr>
            <w:rStyle w:val="Hyperlink"/>
            <w:noProof/>
          </w:rPr>
          <w:t>Procedure</w:t>
        </w:r>
        <w:r w:rsidR="003B57EA">
          <w:rPr>
            <w:noProof/>
            <w:webHidden/>
          </w:rPr>
          <w:tab/>
        </w:r>
        <w:r w:rsidR="003B57EA">
          <w:rPr>
            <w:noProof/>
            <w:webHidden/>
          </w:rPr>
          <w:fldChar w:fldCharType="begin"/>
        </w:r>
        <w:r w:rsidR="003B57EA">
          <w:rPr>
            <w:noProof/>
            <w:webHidden/>
          </w:rPr>
          <w:instrText xml:space="preserve"> PAGEREF _Toc486852904 \h </w:instrText>
        </w:r>
        <w:r w:rsidR="003B57EA">
          <w:rPr>
            <w:noProof/>
            <w:webHidden/>
          </w:rPr>
        </w:r>
        <w:r w:rsidR="003B57EA">
          <w:rPr>
            <w:noProof/>
            <w:webHidden/>
          </w:rPr>
          <w:fldChar w:fldCharType="separate"/>
        </w:r>
        <w:r w:rsidR="001B3207">
          <w:rPr>
            <w:noProof/>
            <w:webHidden/>
          </w:rPr>
          <w:t>3</w:t>
        </w:r>
        <w:r w:rsidR="003B57EA">
          <w:rPr>
            <w:noProof/>
            <w:webHidden/>
          </w:rPr>
          <w:fldChar w:fldCharType="end"/>
        </w:r>
      </w:hyperlink>
    </w:p>
    <w:p w14:paraId="7207B355" w14:textId="77777777" w:rsidR="003B57EA" w:rsidRDefault="00D85892">
      <w:pPr>
        <w:pStyle w:val="Verzeichnis2"/>
        <w:rPr>
          <w:rFonts w:asciiTheme="minorHAnsi" w:eastAsiaTheme="minorEastAsia" w:hAnsiTheme="minorHAnsi" w:cstheme="minorBidi"/>
          <w:noProof/>
          <w:lang w:eastAsia="de-CH"/>
        </w:rPr>
      </w:pPr>
      <w:hyperlink w:anchor="_Toc486852905" w:history="1">
        <w:r w:rsidR="003B57EA" w:rsidRPr="004D57A5">
          <w:rPr>
            <w:rStyle w:val="Hyperlink"/>
            <w:noProof/>
          </w:rPr>
          <w:t>4.1</w:t>
        </w:r>
        <w:r w:rsidR="003B57EA">
          <w:rPr>
            <w:rFonts w:asciiTheme="minorHAnsi" w:eastAsiaTheme="minorEastAsia" w:hAnsiTheme="minorHAnsi" w:cstheme="minorBidi"/>
            <w:noProof/>
            <w:lang w:eastAsia="de-CH"/>
          </w:rPr>
          <w:tab/>
        </w:r>
        <w:r w:rsidR="003B57EA" w:rsidRPr="004D57A5">
          <w:rPr>
            <w:rStyle w:val="Hyperlink"/>
            <w:noProof/>
          </w:rPr>
          <w:t>General</w:t>
        </w:r>
        <w:r w:rsidR="003B57EA">
          <w:rPr>
            <w:noProof/>
            <w:webHidden/>
          </w:rPr>
          <w:tab/>
        </w:r>
        <w:r w:rsidR="003B57EA">
          <w:rPr>
            <w:noProof/>
            <w:webHidden/>
          </w:rPr>
          <w:fldChar w:fldCharType="begin"/>
        </w:r>
        <w:r w:rsidR="003B57EA">
          <w:rPr>
            <w:noProof/>
            <w:webHidden/>
          </w:rPr>
          <w:instrText xml:space="preserve"> PAGEREF _Toc486852905 \h </w:instrText>
        </w:r>
        <w:r w:rsidR="003B57EA">
          <w:rPr>
            <w:noProof/>
            <w:webHidden/>
          </w:rPr>
        </w:r>
        <w:r w:rsidR="003B57EA">
          <w:rPr>
            <w:noProof/>
            <w:webHidden/>
          </w:rPr>
          <w:fldChar w:fldCharType="separate"/>
        </w:r>
        <w:r w:rsidR="001B3207">
          <w:rPr>
            <w:noProof/>
            <w:webHidden/>
          </w:rPr>
          <w:t>4</w:t>
        </w:r>
        <w:r w:rsidR="003B57EA">
          <w:rPr>
            <w:noProof/>
            <w:webHidden/>
          </w:rPr>
          <w:fldChar w:fldCharType="end"/>
        </w:r>
      </w:hyperlink>
    </w:p>
    <w:p w14:paraId="2C77C9ED" w14:textId="77777777" w:rsidR="003B57EA" w:rsidRDefault="00D85892">
      <w:pPr>
        <w:pStyle w:val="Verzeichnis2"/>
        <w:rPr>
          <w:rFonts w:asciiTheme="minorHAnsi" w:eastAsiaTheme="minorEastAsia" w:hAnsiTheme="minorHAnsi" w:cstheme="minorBidi"/>
          <w:noProof/>
          <w:lang w:eastAsia="de-CH"/>
        </w:rPr>
      </w:pPr>
      <w:hyperlink w:anchor="_Toc486852906" w:history="1">
        <w:r w:rsidR="003B57EA" w:rsidRPr="004D57A5">
          <w:rPr>
            <w:rStyle w:val="Hyperlink"/>
            <w:noProof/>
          </w:rPr>
          <w:t>4.2</w:t>
        </w:r>
        <w:r w:rsidR="003B57EA">
          <w:rPr>
            <w:rFonts w:asciiTheme="minorHAnsi" w:eastAsiaTheme="minorEastAsia" w:hAnsiTheme="minorHAnsi" w:cstheme="minorBidi"/>
            <w:noProof/>
            <w:lang w:eastAsia="de-CH"/>
          </w:rPr>
          <w:tab/>
        </w:r>
        <w:r w:rsidR="003B57EA" w:rsidRPr="004D57A5">
          <w:rPr>
            <w:rStyle w:val="Hyperlink"/>
            <w:noProof/>
          </w:rPr>
          <w:t>Study preparation</w:t>
        </w:r>
        <w:r w:rsidR="003B57EA">
          <w:rPr>
            <w:noProof/>
            <w:webHidden/>
          </w:rPr>
          <w:tab/>
        </w:r>
        <w:r w:rsidR="003B57EA">
          <w:rPr>
            <w:noProof/>
            <w:webHidden/>
          </w:rPr>
          <w:fldChar w:fldCharType="begin"/>
        </w:r>
        <w:r w:rsidR="003B57EA">
          <w:rPr>
            <w:noProof/>
            <w:webHidden/>
          </w:rPr>
          <w:instrText xml:space="preserve"> PAGEREF _Toc486852906 \h </w:instrText>
        </w:r>
        <w:r w:rsidR="003B57EA">
          <w:rPr>
            <w:noProof/>
            <w:webHidden/>
          </w:rPr>
        </w:r>
        <w:r w:rsidR="003B57EA">
          <w:rPr>
            <w:noProof/>
            <w:webHidden/>
          </w:rPr>
          <w:fldChar w:fldCharType="separate"/>
        </w:r>
        <w:r w:rsidR="001B3207">
          <w:rPr>
            <w:noProof/>
            <w:webHidden/>
          </w:rPr>
          <w:t>4</w:t>
        </w:r>
        <w:r w:rsidR="003B57EA">
          <w:rPr>
            <w:noProof/>
            <w:webHidden/>
          </w:rPr>
          <w:fldChar w:fldCharType="end"/>
        </w:r>
      </w:hyperlink>
    </w:p>
    <w:p w14:paraId="0A8A614B" w14:textId="77777777" w:rsidR="003B57EA" w:rsidRDefault="00D85892">
      <w:pPr>
        <w:pStyle w:val="Verzeichnis2"/>
        <w:rPr>
          <w:rFonts w:asciiTheme="minorHAnsi" w:eastAsiaTheme="minorEastAsia" w:hAnsiTheme="minorHAnsi" w:cstheme="minorBidi"/>
          <w:noProof/>
          <w:lang w:eastAsia="de-CH"/>
        </w:rPr>
      </w:pPr>
      <w:hyperlink w:anchor="_Toc486852907" w:history="1">
        <w:r w:rsidR="003B57EA" w:rsidRPr="004D57A5">
          <w:rPr>
            <w:rStyle w:val="Hyperlink"/>
            <w:noProof/>
          </w:rPr>
          <w:t>4.3</w:t>
        </w:r>
        <w:r w:rsidR="003B57EA">
          <w:rPr>
            <w:rFonts w:asciiTheme="minorHAnsi" w:eastAsiaTheme="minorEastAsia" w:hAnsiTheme="minorHAnsi" w:cstheme="minorBidi"/>
            <w:noProof/>
            <w:lang w:eastAsia="de-CH"/>
          </w:rPr>
          <w:tab/>
        </w:r>
        <w:r w:rsidR="003B57EA" w:rsidRPr="004D57A5">
          <w:rPr>
            <w:rStyle w:val="Hyperlink"/>
            <w:noProof/>
          </w:rPr>
          <w:t>Performing study</w:t>
        </w:r>
        <w:r w:rsidR="003B57EA">
          <w:rPr>
            <w:noProof/>
            <w:webHidden/>
          </w:rPr>
          <w:tab/>
        </w:r>
        <w:r w:rsidR="003B57EA">
          <w:rPr>
            <w:noProof/>
            <w:webHidden/>
          </w:rPr>
          <w:fldChar w:fldCharType="begin"/>
        </w:r>
        <w:r w:rsidR="003B57EA">
          <w:rPr>
            <w:noProof/>
            <w:webHidden/>
          </w:rPr>
          <w:instrText xml:space="preserve"> PAGEREF _Toc486852907 \h </w:instrText>
        </w:r>
        <w:r w:rsidR="003B57EA">
          <w:rPr>
            <w:noProof/>
            <w:webHidden/>
          </w:rPr>
        </w:r>
        <w:r w:rsidR="003B57EA">
          <w:rPr>
            <w:noProof/>
            <w:webHidden/>
          </w:rPr>
          <w:fldChar w:fldCharType="separate"/>
        </w:r>
        <w:r w:rsidR="001B3207">
          <w:rPr>
            <w:noProof/>
            <w:webHidden/>
          </w:rPr>
          <w:t>5</w:t>
        </w:r>
        <w:r w:rsidR="003B57EA">
          <w:rPr>
            <w:noProof/>
            <w:webHidden/>
          </w:rPr>
          <w:fldChar w:fldCharType="end"/>
        </w:r>
      </w:hyperlink>
    </w:p>
    <w:p w14:paraId="79C325B4" w14:textId="77777777" w:rsidR="003B57EA" w:rsidRDefault="00D85892">
      <w:pPr>
        <w:pStyle w:val="Verzeichnis2"/>
        <w:rPr>
          <w:rFonts w:asciiTheme="minorHAnsi" w:eastAsiaTheme="minorEastAsia" w:hAnsiTheme="minorHAnsi" w:cstheme="minorBidi"/>
          <w:noProof/>
          <w:lang w:eastAsia="de-CH"/>
        </w:rPr>
      </w:pPr>
      <w:hyperlink w:anchor="_Toc486852908" w:history="1">
        <w:r w:rsidR="003B57EA" w:rsidRPr="004D57A5">
          <w:rPr>
            <w:rStyle w:val="Hyperlink"/>
            <w:noProof/>
          </w:rPr>
          <w:t>4.4</w:t>
        </w:r>
        <w:r w:rsidR="003B57EA">
          <w:rPr>
            <w:rFonts w:asciiTheme="minorHAnsi" w:eastAsiaTheme="minorEastAsia" w:hAnsiTheme="minorHAnsi" w:cstheme="minorBidi"/>
            <w:noProof/>
            <w:lang w:eastAsia="de-CH"/>
          </w:rPr>
          <w:tab/>
        </w:r>
        <w:r w:rsidR="003B57EA" w:rsidRPr="004D57A5">
          <w:rPr>
            <w:rStyle w:val="Hyperlink"/>
            <w:noProof/>
          </w:rPr>
          <w:t>Results / Report</w:t>
        </w:r>
        <w:r w:rsidR="003B57EA">
          <w:rPr>
            <w:noProof/>
            <w:webHidden/>
          </w:rPr>
          <w:tab/>
        </w:r>
        <w:r w:rsidR="003B57EA">
          <w:rPr>
            <w:noProof/>
            <w:webHidden/>
          </w:rPr>
          <w:fldChar w:fldCharType="begin"/>
        </w:r>
        <w:r w:rsidR="003B57EA">
          <w:rPr>
            <w:noProof/>
            <w:webHidden/>
          </w:rPr>
          <w:instrText xml:space="preserve"> PAGEREF _Toc486852908 \h </w:instrText>
        </w:r>
        <w:r w:rsidR="003B57EA">
          <w:rPr>
            <w:noProof/>
            <w:webHidden/>
          </w:rPr>
        </w:r>
        <w:r w:rsidR="003B57EA">
          <w:rPr>
            <w:noProof/>
            <w:webHidden/>
          </w:rPr>
          <w:fldChar w:fldCharType="separate"/>
        </w:r>
        <w:r w:rsidR="001B3207">
          <w:rPr>
            <w:noProof/>
            <w:webHidden/>
          </w:rPr>
          <w:t>5</w:t>
        </w:r>
        <w:r w:rsidR="003B57EA">
          <w:rPr>
            <w:noProof/>
            <w:webHidden/>
          </w:rPr>
          <w:fldChar w:fldCharType="end"/>
        </w:r>
      </w:hyperlink>
    </w:p>
    <w:p w14:paraId="4E8A51B7" w14:textId="77777777" w:rsidR="008B0BE3" w:rsidRPr="000F1ACF" w:rsidRDefault="00066858" w:rsidP="00016ABB">
      <w:pPr>
        <w:tabs>
          <w:tab w:val="left" w:pos="993"/>
          <w:tab w:val="right" w:pos="9072"/>
        </w:tabs>
        <w:spacing w:line="276" w:lineRule="auto"/>
        <w:rPr>
          <w:rFonts w:cs="Arial"/>
        </w:rPr>
      </w:pPr>
      <w:r>
        <w:rPr>
          <w:rFonts w:cs="Arial"/>
          <w:b/>
          <w:sz w:val="20"/>
          <w:szCs w:val="22"/>
          <w:lang w:eastAsia="en-US"/>
        </w:rPr>
        <w:fldChar w:fldCharType="end"/>
      </w:r>
    </w:p>
    <w:p w14:paraId="2B6DC5E7" w14:textId="77777777" w:rsidR="004B4EC3" w:rsidRDefault="004B4EC3" w:rsidP="00016ABB">
      <w:pPr>
        <w:spacing w:line="276" w:lineRule="auto"/>
        <w:rPr>
          <w:rFonts w:cs="Arial"/>
          <w:b/>
          <w:sz w:val="32"/>
          <w:szCs w:val="30"/>
          <w:lang w:eastAsia="en-US"/>
        </w:rPr>
      </w:pPr>
      <w:bookmarkStart w:id="3" w:name="_Toc134319969"/>
      <w:r>
        <w:rPr>
          <w:rFonts w:cs="Arial"/>
        </w:rPr>
        <w:br w:type="page"/>
      </w:r>
    </w:p>
    <w:p w14:paraId="2D4E0264" w14:textId="77777777" w:rsidR="008B0BE3" w:rsidRPr="00093C3A" w:rsidRDefault="00A97CA3" w:rsidP="00016ABB">
      <w:pPr>
        <w:pStyle w:val="berschrift1"/>
        <w:spacing w:line="276" w:lineRule="auto"/>
        <w:rPr>
          <w:rFonts w:cs="Arial"/>
        </w:rPr>
      </w:pPr>
      <w:bookmarkStart w:id="4" w:name="_Toc486852901"/>
      <w:r>
        <w:rPr>
          <w:rFonts w:cs="Arial"/>
        </w:rPr>
        <w:lastRenderedPageBreak/>
        <w:t>Purpose</w:t>
      </w:r>
      <w:bookmarkEnd w:id="4"/>
    </w:p>
    <w:p w14:paraId="24BE7725" w14:textId="0D970EA9" w:rsidR="00066858" w:rsidRPr="00A97CA3" w:rsidRDefault="00A97CA3" w:rsidP="00016ABB">
      <w:pPr>
        <w:spacing w:line="276" w:lineRule="auto"/>
        <w:rPr>
          <w:szCs w:val="22"/>
          <w:lang w:val="en-CA"/>
        </w:rPr>
      </w:pPr>
      <w:r w:rsidRPr="00A97CA3">
        <w:rPr>
          <w:szCs w:val="22"/>
          <w:lang w:val="en-CA"/>
        </w:rPr>
        <w:t xml:space="preserve">The purpose of this SOP is to describe the standards for performing a cardiopulmonary exercise test as part of </w:t>
      </w:r>
      <w:r w:rsidR="009F303F">
        <w:rPr>
          <w:szCs w:val="22"/>
          <w:lang w:val="en-CA"/>
        </w:rPr>
        <w:t>t</w:t>
      </w:r>
      <w:r w:rsidRPr="00A97CA3">
        <w:rPr>
          <w:szCs w:val="22"/>
          <w:lang w:val="en-CA"/>
        </w:rPr>
        <w:t xml:space="preserve">he </w:t>
      </w:r>
      <w:r w:rsidR="009F303F">
        <w:rPr>
          <w:szCs w:val="22"/>
          <w:lang w:val="en-CA"/>
        </w:rPr>
        <w:t xml:space="preserve">EPOCH </w:t>
      </w:r>
      <w:r w:rsidRPr="00A97CA3">
        <w:rPr>
          <w:szCs w:val="22"/>
          <w:lang w:val="en-CA"/>
        </w:rPr>
        <w:t>stud</w:t>
      </w:r>
      <w:r w:rsidR="009F303F">
        <w:rPr>
          <w:szCs w:val="22"/>
          <w:lang w:val="en-CA"/>
        </w:rPr>
        <w:t>ies</w:t>
      </w:r>
      <w:r w:rsidRPr="00A97CA3">
        <w:rPr>
          <w:szCs w:val="22"/>
          <w:lang w:val="en-CA"/>
        </w:rPr>
        <w:t>.</w:t>
      </w:r>
    </w:p>
    <w:p w14:paraId="39ED7E7D" w14:textId="77777777" w:rsidR="00A44A6A" w:rsidRPr="00A97CA3" w:rsidRDefault="00A44A6A" w:rsidP="00016ABB">
      <w:pPr>
        <w:spacing w:line="276" w:lineRule="auto"/>
        <w:rPr>
          <w:szCs w:val="22"/>
          <w:lang w:val="en-CA"/>
        </w:rPr>
      </w:pPr>
    </w:p>
    <w:p w14:paraId="671A5627" w14:textId="77777777" w:rsidR="00A44A6A" w:rsidRPr="00A97CA3" w:rsidRDefault="00A44A6A" w:rsidP="00A44A6A">
      <w:pPr>
        <w:spacing w:line="276" w:lineRule="auto"/>
        <w:rPr>
          <w:szCs w:val="22"/>
          <w:lang w:val="en-CA"/>
        </w:rPr>
      </w:pPr>
    </w:p>
    <w:p w14:paraId="786800B6" w14:textId="77777777" w:rsidR="00AC52D8" w:rsidRDefault="00A97CA3" w:rsidP="00016ABB">
      <w:pPr>
        <w:pStyle w:val="berschrift1"/>
        <w:spacing w:line="276" w:lineRule="auto"/>
      </w:pPr>
      <w:bookmarkStart w:id="5" w:name="_Toc486852902"/>
      <w:bookmarkEnd w:id="3"/>
      <w:r>
        <w:t>Scope</w:t>
      </w:r>
      <w:bookmarkEnd w:id="5"/>
    </w:p>
    <w:p w14:paraId="48F0518F" w14:textId="0D797D4B" w:rsidR="00AC52D8" w:rsidRPr="00A97CA3" w:rsidRDefault="00A97CA3" w:rsidP="00016ABB">
      <w:pPr>
        <w:spacing w:line="276" w:lineRule="auto"/>
        <w:rPr>
          <w:lang w:val="en-CA"/>
        </w:rPr>
      </w:pPr>
      <w:r>
        <w:rPr>
          <w:lang w:val="en-CA"/>
        </w:rPr>
        <w:t xml:space="preserve">The SOP is valid for </w:t>
      </w:r>
      <w:r w:rsidRPr="00A97CA3">
        <w:rPr>
          <w:lang w:val="en-CA"/>
        </w:rPr>
        <w:t>all</w:t>
      </w:r>
      <w:r>
        <w:rPr>
          <w:lang w:val="en-CA"/>
        </w:rPr>
        <w:t xml:space="preserve"> clinical research functions participating at </w:t>
      </w:r>
      <w:r w:rsidR="009F303F">
        <w:rPr>
          <w:lang w:val="en-CA"/>
        </w:rPr>
        <w:t>EPOCH</w:t>
      </w:r>
      <w:r>
        <w:rPr>
          <w:lang w:val="en-CA"/>
        </w:rPr>
        <w:t xml:space="preserve"> </w:t>
      </w:r>
      <w:r w:rsidR="009F303F">
        <w:rPr>
          <w:lang w:val="en-CA"/>
        </w:rPr>
        <w:t xml:space="preserve">ASO STUDY </w:t>
      </w:r>
      <w:r>
        <w:rPr>
          <w:lang w:val="en-CA"/>
        </w:rPr>
        <w:t xml:space="preserve">and aims to </w:t>
      </w:r>
      <w:r w:rsidR="000A7FEF">
        <w:rPr>
          <w:lang w:val="en-CA"/>
        </w:rPr>
        <w:t>improve the comparability of CPET exams performed at different investigating sites.</w:t>
      </w:r>
      <w:r w:rsidR="009B5B42">
        <w:rPr>
          <w:lang w:val="en-CA"/>
        </w:rPr>
        <w:t xml:space="preserve"> The SOP shall set a common standard for the performing a cardiopulmonary exercise test in compliance with GCP, other SOP and regulatory requirement(s).</w:t>
      </w:r>
    </w:p>
    <w:p w14:paraId="4675B623" w14:textId="77777777" w:rsidR="008A7062" w:rsidRPr="009B5B42" w:rsidRDefault="008A7062" w:rsidP="000A7FEF">
      <w:pPr>
        <w:spacing w:line="276" w:lineRule="auto"/>
        <w:rPr>
          <w:rFonts w:cs="Arial"/>
          <w:szCs w:val="22"/>
          <w:lang w:val="en-CA"/>
        </w:rPr>
      </w:pPr>
    </w:p>
    <w:p w14:paraId="2CD938BA" w14:textId="77777777" w:rsidR="008A7062" w:rsidRPr="009B5B42" w:rsidRDefault="008A7062" w:rsidP="00016ABB">
      <w:pPr>
        <w:pStyle w:val="Aufzhlungszeicheni"/>
        <w:numPr>
          <w:ilvl w:val="0"/>
          <w:numId w:val="0"/>
        </w:numPr>
        <w:spacing w:line="276" w:lineRule="auto"/>
        <w:rPr>
          <w:lang w:val="en-CA"/>
        </w:rPr>
      </w:pPr>
    </w:p>
    <w:p w14:paraId="24621382" w14:textId="77777777" w:rsidR="00164DC4" w:rsidRDefault="009B5B42" w:rsidP="00016ABB">
      <w:pPr>
        <w:pStyle w:val="berschrift1"/>
        <w:spacing w:line="276" w:lineRule="auto"/>
        <w:ind w:left="851" w:hanging="851"/>
      </w:pPr>
      <w:bookmarkStart w:id="6" w:name="_Toc486852903"/>
      <w:r>
        <w:t>Abbreviations</w:t>
      </w:r>
      <w:bookmarkEnd w:id="6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7F75D7" w14:paraId="4B956054" w14:textId="77777777" w:rsidTr="009B5B42">
        <w:tc>
          <w:tcPr>
            <w:tcW w:w="4605" w:type="dxa"/>
          </w:tcPr>
          <w:p w14:paraId="61933732" w14:textId="77777777" w:rsidR="007F75D7" w:rsidRDefault="007F75D7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CPET</w:t>
            </w:r>
          </w:p>
        </w:tc>
        <w:tc>
          <w:tcPr>
            <w:tcW w:w="4605" w:type="dxa"/>
          </w:tcPr>
          <w:p w14:paraId="67B95240" w14:textId="77777777" w:rsidR="007F75D7" w:rsidRDefault="007F75D7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cardiopulmonary exercise testing</w:t>
            </w:r>
          </w:p>
        </w:tc>
      </w:tr>
      <w:tr w:rsidR="007F75D7" w14:paraId="155E0FD4" w14:textId="77777777" w:rsidTr="009B5B42">
        <w:tc>
          <w:tcPr>
            <w:tcW w:w="4605" w:type="dxa"/>
          </w:tcPr>
          <w:p w14:paraId="3C9D52C1" w14:textId="77777777" w:rsidR="007F75D7" w:rsidRDefault="007F75D7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ECG</w:t>
            </w:r>
          </w:p>
        </w:tc>
        <w:tc>
          <w:tcPr>
            <w:tcW w:w="4605" w:type="dxa"/>
          </w:tcPr>
          <w:p w14:paraId="7A7C8097" w14:textId="77777777" w:rsidR="007F75D7" w:rsidRDefault="007F75D7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electrocardiogram</w:t>
            </w:r>
          </w:p>
        </w:tc>
      </w:tr>
      <w:tr w:rsidR="00327E74" w14:paraId="35EAF426" w14:textId="77777777" w:rsidTr="009B5B42">
        <w:tc>
          <w:tcPr>
            <w:tcW w:w="4605" w:type="dxa"/>
          </w:tcPr>
          <w:p w14:paraId="5491EBF1" w14:textId="77777777" w:rsidR="00327E74" w:rsidRDefault="00327E74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FVC</w:t>
            </w:r>
          </w:p>
        </w:tc>
        <w:tc>
          <w:tcPr>
            <w:tcW w:w="4605" w:type="dxa"/>
          </w:tcPr>
          <w:p w14:paraId="7D1551AA" w14:textId="77777777" w:rsidR="00327E74" w:rsidRDefault="00327E74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forced vital capacity</w:t>
            </w:r>
          </w:p>
        </w:tc>
      </w:tr>
      <w:tr w:rsidR="00327E74" w14:paraId="7FB37BFB" w14:textId="77777777" w:rsidTr="009B5B42">
        <w:tc>
          <w:tcPr>
            <w:tcW w:w="4605" w:type="dxa"/>
          </w:tcPr>
          <w:p w14:paraId="11A5265B" w14:textId="77777777" w:rsidR="00327E74" w:rsidRDefault="00327E74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FEV</w:t>
            </w:r>
          </w:p>
        </w:tc>
        <w:tc>
          <w:tcPr>
            <w:tcW w:w="4605" w:type="dxa"/>
          </w:tcPr>
          <w:p w14:paraId="07BD2EA7" w14:textId="77777777" w:rsidR="00327E74" w:rsidRDefault="00327E74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forced expiratory volume</w:t>
            </w:r>
          </w:p>
        </w:tc>
      </w:tr>
      <w:tr w:rsidR="00327E74" w:rsidRPr="005112D8" w14:paraId="37E3D45C" w14:textId="77777777" w:rsidTr="009B5B42">
        <w:tc>
          <w:tcPr>
            <w:tcW w:w="4605" w:type="dxa"/>
          </w:tcPr>
          <w:p w14:paraId="23A838AF" w14:textId="77777777" w:rsidR="00327E74" w:rsidRDefault="00327E74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FEV1</w:t>
            </w:r>
          </w:p>
        </w:tc>
        <w:tc>
          <w:tcPr>
            <w:tcW w:w="4605" w:type="dxa"/>
          </w:tcPr>
          <w:p w14:paraId="079345A7" w14:textId="77777777" w:rsidR="00327E74" w:rsidRPr="00327E74" w:rsidRDefault="00327E74" w:rsidP="00016ABB">
            <w:pPr>
              <w:spacing w:line="276" w:lineRule="auto"/>
              <w:rPr>
                <w:szCs w:val="22"/>
                <w:lang w:val="en-US"/>
              </w:rPr>
            </w:pPr>
            <w:r w:rsidRPr="00327E74">
              <w:rPr>
                <w:szCs w:val="22"/>
                <w:lang w:val="en-US"/>
              </w:rPr>
              <w:t>forced expiratory volume in the first second</w:t>
            </w:r>
          </w:p>
        </w:tc>
      </w:tr>
      <w:tr w:rsidR="009B5B42" w14:paraId="257EA444" w14:textId="77777777" w:rsidTr="009B5B42">
        <w:tc>
          <w:tcPr>
            <w:tcW w:w="4605" w:type="dxa"/>
          </w:tcPr>
          <w:p w14:paraId="3A56AC35" w14:textId="77777777" w:rsidR="009B5B42" w:rsidRDefault="00BA4057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VO2</w:t>
            </w:r>
          </w:p>
        </w:tc>
        <w:tc>
          <w:tcPr>
            <w:tcW w:w="4605" w:type="dxa"/>
          </w:tcPr>
          <w:p w14:paraId="2A193E7A" w14:textId="77777777" w:rsidR="009B5B42" w:rsidRDefault="007F75D7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o</w:t>
            </w:r>
            <w:r w:rsidR="00BA4057">
              <w:rPr>
                <w:szCs w:val="22"/>
              </w:rPr>
              <w:t>xygen consumption</w:t>
            </w:r>
          </w:p>
        </w:tc>
      </w:tr>
      <w:tr w:rsidR="009B5B42" w14:paraId="5F5141DB" w14:textId="77777777" w:rsidTr="009B5B42">
        <w:tc>
          <w:tcPr>
            <w:tcW w:w="4605" w:type="dxa"/>
          </w:tcPr>
          <w:p w14:paraId="0670854C" w14:textId="77777777" w:rsidR="009B5B42" w:rsidRDefault="00BA4057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VCO2</w:t>
            </w:r>
          </w:p>
        </w:tc>
        <w:tc>
          <w:tcPr>
            <w:tcW w:w="4605" w:type="dxa"/>
          </w:tcPr>
          <w:p w14:paraId="25B657C1" w14:textId="77777777" w:rsidR="009B5B42" w:rsidRDefault="007F75D7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</w:t>
            </w:r>
            <w:r w:rsidR="00BA4057">
              <w:rPr>
                <w:szCs w:val="22"/>
              </w:rPr>
              <w:t>arbon dioxide production</w:t>
            </w:r>
          </w:p>
        </w:tc>
      </w:tr>
      <w:tr w:rsidR="009B5B42" w:rsidRPr="009E07F8" w14:paraId="46E8BC38" w14:textId="77777777" w:rsidTr="009B5B42">
        <w:tc>
          <w:tcPr>
            <w:tcW w:w="4605" w:type="dxa"/>
          </w:tcPr>
          <w:p w14:paraId="4B5857FB" w14:textId="77777777" w:rsidR="009B5B42" w:rsidRDefault="007F75D7" w:rsidP="007F75D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PETO2</w:t>
            </w:r>
          </w:p>
        </w:tc>
        <w:tc>
          <w:tcPr>
            <w:tcW w:w="4605" w:type="dxa"/>
          </w:tcPr>
          <w:p w14:paraId="173427D4" w14:textId="77777777" w:rsidR="009B5B42" w:rsidRPr="007F75D7" w:rsidRDefault="007F75D7" w:rsidP="007F75D7">
            <w:pPr>
              <w:spacing w:line="276" w:lineRule="auto"/>
              <w:rPr>
                <w:szCs w:val="22"/>
                <w:lang w:val="en-US"/>
              </w:rPr>
            </w:pPr>
            <w:r w:rsidRPr="007F75D7">
              <w:rPr>
                <w:szCs w:val="22"/>
                <w:lang w:val="en-US"/>
              </w:rPr>
              <w:t xml:space="preserve">partial pressure of end-tidal </w:t>
            </w:r>
            <w:r>
              <w:rPr>
                <w:szCs w:val="22"/>
                <w:lang w:val="en-US"/>
              </w:rPr>
              <w:t>oxygen</w:t>
            </w:r>
          </w:p>
        </w:tc>
      </w:tr>
      <w:tr w:rsidR="009B5B42" w:rsidRPr="009E07F8" w14:paraId="61AC3FF9" w14:textId="77777777" w:rsidTr="009B5B42">
        <w:tc>
          <w:tcPr>
            <w:tcW w:w="4605" w:type="dxa"/>
          </w:tcPr>
          <w:p w14:paraId="69897FC4" w14:textId="77777777" w:rsidR="009B5B42" w:rsidRDefault="007F75D7" w:rsidP="00016AB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PETCO2</w:t>
            </w:r>
          </w:p>
        </w:tc>
        <w:tc>
          <w:tcPr>
            <w:tcW w:w="4605" w:type="dxa"/>
          </w:tcPr>
          <w:p w14:paraId="5AF770B9" w14:textId="77777777" w:rsidR="009B5B42" w:rsidRPr="007F75D7" w:rsidRDefault="007F75D7" w:rsidP="00016ABB">
            <w:pPr>
              <w:spacing w:line="276" w:lineRule="auto"/>
              <w:rPr>
                <w:szCs w:val="22"/>
                <w:lang w:val="en-US"/>
              </w:rPr>
            </w:pPr>
            <w:r w:rsidRPr="007F75D7">
              <w:rPr>
                <w:szCs w:val="22"/>
                <w:lang w:val="en-US"/>
              </w:rPr>
              <w:t>partial pressure of end-tidal carbon dioxide</w:t>
            </w:r>
          </w:p>
        </w:tc>
      </w:tr>
      <w:tr w:rsidR="009B5B42" w:rsidRPr="007F75D7" w14:paraId="1E971286" w14:textId="77777777" w:rsidTr="009B5B42">
        <w:tc>
          <w:tcPr>
            <w:tcW w:w="4605" w:type="dxa"/>
          </w:tcPr>
          <w:p w14:paraId="281F1A56" w14:textId="77777777" w:rsidR="009B5B42" w:rsidRPr="007F75D7" w:rsidRDefault="007F75D7" w:rsidP="00016ABB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VE</w:t>
            </w:r>
          </w:p>
        </w:tc>
        <w:tc>
          <w:tcPr>
            <w:tcW w:w="4605" w:type="dxa"/>
          </w:tcPr>
          <w:p w14:paraId="4C4217C7" w14:textId="77777777" w:rsidR="009B5B42" w:rsidRPr="007F75D7" w:rsidRDefault="007F75D7" w:rsidP="00016ABB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ventilation</w:t>
            </w:r>
          </w:p>
        </w:tc>
      </w:tr>
      <w:tr w:rsidR="007F75D7" w:rsidRPr="007F75D7" w14:paraId="5B088E15" w14:textId="77777777" w:rsidTr="009B5B42">
        <w:tc>
          <w:tcPr>
            <w:tcW w:w="4605" w:type="dxa"/>
          </w:tcPr>
          <w:p w14:paraId="24AE615E" w14:textId="77777777" w:rsidR="007F75D7" w:rsidRDefault="007F75D7" w:rsidP="00016ABB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HR</w:t>
            </w:r>
          </w:p>
        </w:tc>
        <w:tc>
          <w:tcPr>
            <w:tcW w:w="4605" w:type="dxa"/>
          </w:tcPr>
          <w:p w14:paraId="50DA1FF3" w14:textId="77777777" w:rsidR="007F75D7" w:rsidRDefault="007F75D7" w:rsidP="00016ABB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heart rate</w:t>
            </w:r>
          </w:p>
        </w:tc>
      </w:tr>
      <w:tr w:rsidR="007F75D7" w:rsidRPr="007F75D7" w14:paraId="3F5A7232" w14:textId="77777777" w:rsidTr="009B5B42">
        <w:tc>
          <w:tcPr>
            <w:tcW w:w="4605" w:type="dxa"/>
          </w:tcPr>
          <w:p w14:paraId="723FAF8A" w14:textId="77777777" w:rsidR="007F75D7" w:rsidRDefault="007F75D7" w:rsidP="00016ABB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HRR</w:t>
            </w:r>
          </w:p>
        </w:tc>
        <w:tc>
          <w:tcPr>
            <w:tcW w:w="4605" w:type="dxa"/>
          </w:tcPr>
          <w:p w14:paraId="103E4143" w14:textId="77777777" w:rsidR="007F75D7" w:rsidRDefault="00CF4300" w:rsidP="00016ABB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heart rate recovery</w:t>
            </w:r>
          </w:p>
        </w:tc>
      </w:tr>
      <w:tr w:rsidR="007136CE" w:rsidRPr="007F75D7" w14:paraId="552908F2" w14:textId="77777777" w:rsidTr="009B5B42">
        <w:tc>
          <w:tcPr>
            <w:tcW w:w="4605" w:type="dxa"/>
          </w:tcPr>
          <w:p w14:paraId="0BDBAD40" w14:textId="77777777" w:rsidR="007136CE" w:rsidRDefault="007136CE" w:rsidP="00016ABB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RQ</w:t>
            </w:r>
          </w:p>
        </w:tc>
        <w:tc>
          <w:tcPr>
            <w:tcW w:w="4605" w:type="dxa"/>
          </w:tcPr>
          <w:p w14:paraId="059235DD" w14:textId="77777777" w:rsidR="007136CE" w:rsidRDefault="00327E74" w:rsidP="00016ABB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</w:t>
            </w:r>
            <w:r w:rsidR="007136CE">
              <w:rPr>
                <w:szCs w:val="22"/>
                <w:lang w:val="en-US"/>
              </w:rPr>
              <w:t>espiratory quotient</w:t>
            </w:r>
            <w:r>
              <w:rPr>
                <w:szCs w:val="22"/>
                <w:lang w:val="en-US"/>
              </w:rPr>
              <w:t xml:space="preserve"> (VCO2/VO2)</w:t>
            </w:r>
          </w:p>
        </w:tc>
      </w:tr>
    </w:tbl>
    <w:p w14:paraId="22490575" w14:textId="77777777" w:rsidR="009B5B42" w:rsidRPr="007F75D7" w:rsidRDefault="009B5B42" w:rsidP="00016ABB">
      <w:pPr>
        <w:spacing w:line="276" w:lineRule="auto"/>
        <w:rPr>
          <w:szCs w:val="22"/>
          <w:lang w:val="en-US"/>
        </w:rPr>
      </w:pPr>
    </w:p>
    <w:p w14:paraId="66630F4D" w14:textId="77777777" w:rsidR="009B5B42" w:rsidRPr="007F75D7" w:rsidRDefault="009B5B42" w:rsidP="00016ABB">
      <w:pPr>
        <w:spacing w:line="276" w:lineRule="auto"/>
        <w:rPr>
          <w:szCs w:val="22"/>
          <w:lang w:val="en-US"/>
        </w:rPr>
      </w:pPr>
    </w:p>
    <w:p w14:paraId="014EE6DA" w14:textId="77777777" w:rsidR="009B5B42" w:rsidRDefault="009B5B42" w:rsidP="00016ABB">
      <w:pPr>
        <w:spacing w:line="276" w:lineRule="auto"/>
        <w:rPr>
          <w:szCs w:val="22"/>
          <w:lang w:val="en-US"/>
        </w:rPr>
      </w:pPr>
    </w:p>
    <w:p w14:paraId="4AFADF8F" w14:textId="77777777" w:rsidR="00BC4AA7" w:rsidRDefault="00BC4AA7" w:rsidP="00016ABB">
      <w:pPr>
        <w:spacing w:line="276" w:lineRule="auto"/>
        <w:rPr>
          <w:szCs w:val="22"/>
          <w:lang w:val="en-US"/>
        </w:rPr>
      </w:pPr>
    </w:p>
    <w:p w14:paraId="155F4ACB" w14:textId="77777777" w:rsidR="00BC4AA7" w:rsidRDefault="00BC4AA7" w:rsidP="00016ABB">
      <w:pPr>
        <w:spacing w:line="276" w:lineRule="auto"/>
        <w:rPr>
          <w:szCs w:val="22"/>
          <w:lang w:val="en-US"/>
        </w:rPr>
      </w:pPr>
    </w:p>
    <w:p w14:paraId="03C50486" w14:textId="77777777" w:rsidR="00BC4AA7" w:rsidRDefault="00BC4AA7" w:rsidP="00016ABB">
      <w:pPr>
        <w:spacing w:line="276" w:lineRule="auto"/>
        <w:rPr>
          <w:szCs w:val="22"/>
          <w:lang w:val="en-US"/>
        </w:rPr>
      </w:pPr>
    </w:p>
    <w:p w14:paraId="384B33B0" w14:textId="77777777" w:rsidR="00BC4AA7" w:rsidRDefault="00BC4AA7" w:rsidP="00016ABB">
      <w:pPr>
        <w:spacing w:line="276" w:lineRule="auto"/>
        <w:rPr>
          <w:szCs w:val="22"/>
          <w:lang w:val="en-US"/>
        </w:rPr>
      </w:pPr>
    </w:p>
    <w:p w14:paraId="380ACAD1" w14:textId="77777777" w:rsidR="00BC4AA7" w:rsidRDefault="00BC4AA7" w:rsidP="00016ABB">
      <w:pPr>
        <w:spacing w:line="276" w:lineRule="auto"/>
        <w:rPr>
          <w:szCs w:val="22"/>
          <w:lang w:val="en-US"/>
        </w:rPr>
      </w:pPr>
    </w:p>
    <w:p w14:paraId="111392A3" w14:textId="77777777" w:rsidR="00BC4AA7" w:rsidRPr="007F75D7" w:rsidRDefault="00BC4AA7" w:rsidP="00016ABB">
      <w:pPr>
        <w:spacing w:line="276" w:lineRule="auto"/>
        <w:rPr>
          <w:szCs w:val="22"/>
          <w:lang w:val="en-US"/>
        </w:rPr>
      </w:pPr>
    </w:p>
    <w:p w14:paraId="36ED4178" w14:textId="77777777" w:rsidR="00C94ED0" w:rsidRDefault="00D97A94" w:rsidP="00016ABB">
      <w:pPr>
        <w:pStyle w:val="berschrift1"/>
        <w:spacing w:line="276" w:lineRule="auto"/>
      </w:pPr>
      <w:bookmarkStart w:id="7" w:name="_Toc486852904"/>
      <w:r>
        <w:lastRenderedPageBreak/>
        <w:t>Procedure</w:t>
      </w:r>
      <w:bookmarkEnd w:id="7"/>
    </w:p>
    <w:p w14:paraId="46F572A8" w14:textId="77777777" w:rsidR="00C94ED0" w:rsidRDefault="00C94ED0" w:rsidP="007F344C">
      <w:pPr>
        <w:spacing w:line="276" w:lineRule="auto"/>
        <w:rPr>
          <w:szCs w:val="22"/>
        </w:rPr>
      </w:pPr>
    </w:p>
    <w:p w14:paraId="513C7D9B" w14:textId="77777777" w:rsidR="00A44A6A" w:rsidRPr="007F344C" w:rsidRDefault="00A44A6A" w:rsidP="007F344C">
      <w:pPr>
        <w:spacing w:line="276" w:lineRule="auto"/>
        <w:rPr>
          <w:szCs w:val="22"/>
        </w:rPr>
      </w:pPr>
    </w:p>
    <w:p w14:paraId="18AB96B3" w14:textId="77777777" w:rsidR="00A44A6A" w:rsidRPr="00891C68" w:rsidRDefault="006C5A87" w:rsidP="006C5A87">
      <w:pPr>
        <w:pStyle w:val="berschrift2"/>
        <w:spacing w:line="276" w:lineRule="auto"/>
        <w:rPr>
          <w:lang w:val="de-CH"/>
        </w:rPr>
      </w:pPr>
      <w:bookmarkStart w:id="8" w:name="_Toc486852905"/>
      <w:r>
        <w:rPr>
          <w:lang w:val="de-CH"/>
        </w:rPr>
        <w:t>General</w:t>
      </w:r>
      <w:bookmarkEnd w:id="8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1"/>
        <w:gridCol w:w="6849"/>
      </w:tblGrid>
      <w:tr w:rsidR="006C5A87" w14:paraId="1E45327D" w14:textId="77777777" w:rsidTr="006C5A87">
        <w:tc>
          <w:tcPr>
            <w:tcW w:w="2235" w:type="dxa"/>
          </w:tcPr>
          <w:p w14:paraId="09C12061" w14:textId="77777777" w:rsidR="006C5A87" w:rsidRPr="006C5A87" w:rsidRDefault="006C5A87" w:rsidP="00A44A6A">
            <w:pPr>
              <w:spacing w:line="276" w:lineRule="auto"/>
              <w:rPr>
                <w:b/>
                <w:szCs w:val="22"/>
              </w:rPr>
            </w:pPr>
            <w:r w:rsidRPr="006C5A87">
              <w:rPr>
                <w:b/>
                <w:szCs w:val="22"/>
              </w:rPr>
              <w:t>Responsibility</w:t>
            </w:r>
          </w:p>
        </w:tc>
        <w:tc>
          <w:tcPr>
            <w:tcW w:w="6975" w:type="dxa"/>
          </w:tcPr>
          <w:p w14:paraId="5103EA6D" w14:textId="77777777" w:rsidR="006C5A87" w:rsidRPr="006C5A87" w:rsidRDefault="006C5A87" w:rsidP="00A44A6A">
            <w:pPr>
              <w:spacing w:line="276" w:lineRule="auto"/>
              <w:rPr>
                <w:b/>
                <w:szCs w:val="22"/>
              </w:rPr>
            </w:pPr>
            <w:r w:rsidRPr="006C5A87">
              <w:rPr>
                <w:b/>
                <w:szCs w:val="22"/>
              </w:rPr>
              <w:t>Procedure</w:t>
            </w:r>
          </w:p>
        </w:tc>
      </w:tr>
      <w:tr w:rsidR="006C5A87" w:rsidRPr="009E07F8" w14:paraId="29A315A1" w14:textId="77777777" w:rsidTr="006C5A87">
        <w:tc>
          <w:tcPr>
            <w:tcW w:w="2235" w:type="dxa"/>
          </w:tcPr>
          <w:p w14:paraId="5FAEA58C" w14:textId="3A49E4E7" w:rsidR="006C5A87" w:rsidRPr="001337B4" w:rsidRDefault="001337B4" w:rsidP="00A44A6A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Study nurse</w:t>
            </w:r>
            <w:r w:rsidRPr="006E34D8">
              <w:rPr>
                <w:szCs w:val="22"/>
                <w:lang w:val="en-US"/>
              </w:rPr>
              <w:t xml:space="preserve"> and</w:t>
            </w:r>
            <w:r>
              <w:rPr>
                <w:szCs w:val="22"/>
                <w:lang w:val="en-US"/>
              </w:rPr>
              <w:t>/or</w:t>
            </w:r>
            <w:r w:rsidRPr="006E34D8">
              <w:rPr>
                <w:szCs w:val="22"/>
                <w:lang w:val="en-US"/>
              </w:rPr>
              <w:t xml:space="preserve"> </w:t>
            </w:r>
            <w:r w:rsidR="009F303F">
              <w:rPr>
                <w:szCs w:val="22"/>
                <w:lang w:val="en-US"/>
              </w:rPr>
              <w:t>cardiologist</w:t>
            </w:r>
          </w:p>
        </w:tc>
        <w:tc>
          <w:tcPr>
            <w:tcW w:w="6975" w:type="dxa"/>
          </w:tcPr>
          <w:p w14:paraId="4A11D848" w14:textId="1CD05EF3" w:rsidR="006C5A87" w:rsidRPr="001337B4" w:rsidRDefault="001337B4" w:rsidP="00A44A6A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Plan CPET </w:t>
            </w:r>
            <w:r w:rsidR="009F303F">
              <w:rPr>
                <w:szCs w:val="22"/>
                <w:lang w:val="en-US"/>
              </w:rPr>
              <w:t>study</w:t>
            </w:r>
            <w:r>
              <w:rPr>
                <w:szCs w:val="22"/>
                <w:lang w:val="en-US"/>
              </w:rPr>
              <w:t>, inform patient to bring sports gear and to only eat a light meal before the CPET</w:t>
            </w:r>
          </w:p>
        </w:tc>
      </w:tr>
      <w:tr w:rsidR="006C5A87" w:rsidRPr="009E07F8" w14:paraId="03125E59" w14:textId="77777777" w:rsidTr="006C5A87">
        <w:tc>
          <w:tcPr>
            <w:tcW w:w="2235" w:type="dxa"/>
          </w:tcPr>
          <w:p w14:paraId="7081824C" w14:textId="77777777" w:rsidR="006C5A87" w:rsidRPr="001337B4" w:rsidRDefault="006C5A87" w:rsidP="00A44A6A">
            <w:pPr>
              <w:spacing w:line="276" w:lineRule="auto"/>
              <w:rPr>
                <w:szCs w:val="22"/>
                <w:lang w:val="en-US"/>
              </w:rPr>
            </w:pPr>
          </w:p>
        </w:tc>
        <w:tc>
          <w:tcPr>
            <w:tcW w:w="6975" w:type="dxa"/>
          </w:tcPr>
          <w:p w14:paraId="3370A262" w14:textId="00D75657" w:rsidR="006C5A87" w:rsidRPr="001337B4" w:rsidRDefault="001337B4" w:rsidP="004534CD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Prepare a room with ECG, spiro</w:t>
            </w:r>
            <w:r w:rsidR="00BC4AA7">
              <w:rPr>
                <w:szCs w:val="22"/>
                <w:lang w:val="en-US"/>
              </w:rPr>
              <w:t>ergo</w:t>
            </w:r>
            <w:r>
              <w:rPr>
                <w:szCs w:val="22"/>
                <w:lang w:val="en-US"/>
              </w:rPr>
              <w:t xml:space="preserve">metry system </w:t>
            </w:r>
            <w:r w:rsidR="004534CD">
              <w:rPr>
                <w:szCs w:val="22"/>
                <w:lang w:val="en-US"/>
              </w:rPr>
              <w:t>and</w:t>
            </w:r>
            <w:r>
              <w:rPr>
                <w:szCs w:val="22"/>
                <w:lang w:val="en-US"/>
              </w:rPr>
              <w:t xml:space="preserve"> electronically braked cycle ergometer </w:t>
            </w:r>
          </w:p>
        </w:tc>
      </w:tr>
    </w:tbl>
    <w:p w14:paraId="72BA4084" w14:textId="77777777" w:rsidR="00A44A6A" w:rsidRPr="001337B4" w:rsidRDefault="00A44A6A" w:rsidP="00A44A6A">
      <w:pPr>
        <w:spacing w:line="276" w:lineRule="auto"/>
        <w:rPr>
          <w:szCs w:val="22"/>
          <w:lang w:val="en-US"/>
        </w:rPr>
      </w:pPr>
    </w:p>
    <w:p w14:paraId="6E49ED08" w14:textId="77777777" w:rsidR="006135ED" w:rsidRPr="001337B4" w:rsidRDefault="006135ED" w:rsidP="007F344C">
      <w:pPr>
        <w:spacing w:line="276" w:lineRule="auto"/>
        <w:rPr>
          <w:szCs w:val="22"/>
          <w:lang w:val="en-US"/>
        </w:rPr>
      </w:pPr>
    </w:p>
    <w:p w14:paraId="25173E06" w14:textId="77777777" w:rsidR="006C5A87" w:rsidRPr="00891C68" w:rsidRDefault="006C5A87" w:rsidP="006C5A87">
      <w:pPr>
        <w:pStyle w:val="berschrift2"/>
        <w:spacing w:line="276" w:lineRule="auto"/>
        <w:rPr>
          <w:lang w:val="de-CH"/>
        </w:rPr>
      </w:pPr>
      <w:bookmarkStart w:id="9" w:name="_Toc486852906"/>
      <w:r>
        <w:rPr>
          <w:lang w:val="de-CH"/>
        </w:rPr>
        <w:t>Study preparation</w:t>
      </w:r>
      <w:bookmarkEnd w:id="9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7"/>
        <w:gridCol w:w="6853"/>
      </w:tblGrid>
      <w:tr w:rsidR="006C5A87" w14:paraId="50671BEB" w14:textId="77777777" w:rsidTr="0099451C">
        <w:tc>
          <w:tcPr>
            <w:tcW w:w="2235" w:type="dxa"/>
          </w:tcPr>
          <w:p w14:paraId="07B3383C" w14:textId="77777777" w:rsidR="006C5A87" w:rsidRPr="006C5A87" w:rsidRDefault="006C5A87" w:rsidP="0099451C">
            <w:pPr>
              <w:spacing w:line="276" w:lineRule="auto"/>
              <w:rPr>
                <w:b/>
                <w:szCs w:val="22"/>
              </w:rPr>
            </w:pPr>
            <w:r w:rsidRPr="006C5A87">
              <w:rPr>
                <w:b/>
                <w:szCs w:val="22"/>
              </w:rPr>
              <w:t>Responsibility</w:t>
            </w:r>
          </w:p>
        </w:tc>
        <w:tc>
          <w:tcPr>
            <w:tcW w:w="6975" w:type="dxa"/>
          </w:tcPr>
          <w:p w14:paraId="0181174A" w14:textId="77777777" w:rsidR="006C5A87" w:rsidRPr="006C5A87" w:rsidRDefault="006C5A87" w:rsidP="0099451C">
            <w:pPr>
              <w:spacing w:line="276" w:lineRule="auto"/>
              <w:rPr>
                <w:b/>
                <w:szCs w:val="22"/>
              </w:rPr>
            </w:pPr>
            <w:r w:rsidRPr="006C5A87">
              <w:rPr>
                <w:b/>
                <w:szCs w:val="22"/>
              </w:rPr>
              <w:t>Procedure</w:t>
            </w:r>
          </w:p>
        </w:tc>
      </w:tr>
      <w:tr w:rsidR="001337B4" w:rsidRPr="009E07F8" w14:paraId="7A5D290F" w14:textId="77777777" w:rsidTr="0099451C">
        <w:tc>
          <w:tcPr>
            <w:tcW w:w="2235" w:type="dxa"/>
          </w:tcPr>
          <w:p w14:paraId="1EA6DC64" w14:textId="77777777" w:rsidR="001337B4" w:rsidRPr="006E34D8" w:rsidRDefault="001337B4" w:rsidP="0099451C">
            <w:pPr>
              <w:spacing w:line="276" w:lineRule="auto"/>
              <w:rPr>
                <w:szCs w:val="22"/>
                <w:lang w:val="en-US"/>
              </w:rPr>
            </w:pPr>
            <w:r w:rsidRPr="006E34D8">
              <w:rPr>
                <w:szCs w:val="22"/>
                <w:lang w:val="en-US"/>
              </w:rPr>
              <w:t>Assistant doctor and</w:t>
            </w:r>
            <w:r>
              <w:rPr>
                <w:szCs w:val="22"/>
                <w:lang w:val="en-US"/>
              </w:rPr>
              <w:t>/or</w:t>
            </w:r>
            <w:r w:rsidRPr="006E34D8">
              <w:rPr>
                <w:szCs w:val="22"/>
                <w:lang w:val="en-US"/>
              </w:rPr>
              <w:t xml:space="preserve"> sports scientist</w:t>
            </w:r>
          </w:p>
        </w:tc>
        <w:tc>
          <w:tcPr>
            <w:tcW w:w="6975" w:type="dxa"/>
          </w:tcPr>
          <w:p w14:paraId="0261BB5A" w14:textId="77777777" w:rsidR="001337B4" w:rsidRPr="001337B4" w:rsidRDefault="001337B4" w:rsidP="001337B4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Measure patient height and weight</w:t>
            </w:r>
          </w:p>
        </w:tc>
      </w:tr>
      <w:tr w:rsidR="001337B4" w:rsidRPr="009E07F8" w14:paraId="7A53E573" w14:textId="77777777" w:rsidTr="0099451C">
        <w:tc>
          <w:tcPr>
            <w:tcW w:w="2235" w:type="dxa"/>
          </w:tcPr>
          <w:p w14:paraId="62FD1B96" w14:textId="77777777" w:rsidR="001337B4" w:rsidRPr="00253AF4" w:rsidRDefault="001337B4" w:rsidP="0099451C">
            <w:pPr>
              <w:spacing w:line="276" w:lineRule="auto"/>
              <w:rPr>
                <w:szCs w:val="22"/>
                <w:lang w:val="en-US"/>
              </w:rPr>
            </w:pPr>
          </w:p>
        </w:tc>
        <w:tc>
          <w:tcPr>
            <w:tcW w:w="6975" w:type="dxa"/>
          </w:tcPr>
          <w:p w14:paraId="23183311" w14:textId="77777777" w:rsidR="001337B4" w:rsidRPr="007136CE" w:rsidRDefault="001337B4" w:rsidP="00253AF4">
            <w:pPr>
              <w:rPr>
                <w:rFonts w:cs="Arial"/>
                <w:szCs w:val="22"/>
                <w:lang w:val="en-GB"/>
              </w:rPr>
            </w:pPr>
            <w:r w:rsidRPr="007136CE">
              <w:rPr>
                <w:rFonts w:cs="Arial"/>
                <w:szCs w:val="22"/>
                <w:lang w:val="en-GB"/>
              </w:rPr>
              <w:t>Connect Twelve-lead ECG with patient laying down</w:t>
            </w:r>
          </w:p>
          <w:p w14:paraId="726BEA64" w14:textId="77777777" w:rsidR="001337B4" w:rsidRPr="007136CE" w:rsidRDefault="001337B4" w:rsidP="00253AF4">
            <w:pPr>
              <w:pStyle w:val="Listenabsatz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36CE">
              <w:rPr>
                <w:rFonts w:ascii="Arial" w:hAnsi="Arial" w:cs="Arial"/>
                <w:sz w:val="22"/>
                <w:szCs w:val="22"/>
                <w:lang w:val="en-GB"/>
              </w:rPr>
              <w:t>Measure resting ECG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HR</w:t>
            </w:r>
          </w:p>
          <w:p w14:paraId="310BE8A7" w14:textId="77777777" w:rsidR="001337B4" w:rsidRDefault="001337B4" w:rsidP="00811D0E">
            <w:pPr>
              <w:pStyle w:val="Listenabsatz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1D0E">
              <w:rPr>
                <w:rFonts w:ascii="Arial" w:hAnsi="Arial" w:cs="Arial"/>
                <w:sz w:val="22"/>
                <w:szCs w:val="22"/>
                <w:lang w:val="en-GB"/>
              </w:rPr>
              <w:t xml:space="preserve">Measure resting blood pressure (≥ 5 min of laying down) with an automatic device twice on the right arm and once on the left arm. The lowest value is taken. </w:t>
            </w:r>
          </w:p>
          <w:p w14:paraId="30E91EEB" w14:textId="77777777" w:rsidR="001337B4" w:rsidRPr="007136CE" w:rsidRDefault="001337B4" w:rsidP="001337B4">
            <w:pPr>
              <w:pStyle w:val="Listenabsatz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36CE">
              <w:rPr>
                <w:rFonts w:ascii="Arial" w:hAnsi="Arial" w:cs="Arial"/>
                <w:sz w:val="22"/>
                <w:szCs w:val="22"/>
                <w:lang w:val="en-GB"/>
              </w:rPr>
              <w:t>Register ECG date, HR and rhythm on CRF sheet</w:t>
            </w:r>
          </w:p>
        </w:tc>
      </w:tr>
      <w:tr w:rsidR="001337B4" w:rsidRPr="009E07F8" w14:paraId="2479C318" w14:textId="77777777" w:rsidTr="0099451C">
        <w:tc>
          <w:tcPr>
            <w:tcW w:w="2235" w:type="dxa"/>
          </w:tcPr>
          <w:p w14:paraId="7F9662F0" w14:textId="77777777" w:rsidR="001337B4" w:rsidRPr="00253AF4" w:rsidRDefault="001337B4" w:rsidP="0099451C">
            <w:pPr>
              <w:spacing w:line="276" w:lineRule="auto"/>
              <w:rPr>
                <w:szCs w:val="22"/>
                <w:lang w:val="en-US"/>
              </w:rPr>
            </w:pPr>
          </w:p>
        </w:tc>
        <w:tc>
          <w:tcPr>
            <w:tcW w:w="6975" w:type="dxa"/>
          </w:tcPr>
          <w:p w14:paraId="475E7C43" w14:textId="77777777" w:rsidR="001337B4" w:rsidRPr="007136CE" w:rsidRDefault="001337B4" w:rsidP="001337B4">
            <w:pPr>
              <w:rPr>
                <w:rFonts w:cs="Arial"/>
                <w:szCs w:val="22"/>
                <w:lang w:val="en-GB"/>
              </w:rPr>
            </w:pPr>
            <w:r w:rsidRPr="007136CE">
              <w:rPr>
                <w:rFonts w:cs="Arial"/>
                <w:szCs w:val="22"/>
                <w:lang w:val="en-GB"/>
              </w:rPr>
              <w:t xml:space="preserve">Perform spirometry 3 times </w:t>
            </w:r>
          </w:p>
          <w:p w14:paraId="0ED1DF8C" w14:textId="77777777" w:rsidR="001337B4" w:rsidRPr="007136CE" w:rsidRDefault="001337B4" w:rsidP="001337B4">
            <w:pPr>
              <w:pStyle w:val="Listenabsatz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36CE">
              <w:rPr>
                <w:rFonts w:ascii="Arial" w:hAnsi="Arial" w:cs="Arial"/>
                <w:sz w:val="22"/>
                <w:szCs w:val="22"/>
                <w:lang w:val="en-GB"/>
              </w:rPr>
              <w:t>Register best performance FVC and FEV</w:t>
            </w:r>
            <w:r w:rsidRPr="007136CE"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1 </w:t>
            </w:r>
            <w:r w:rsidRPr="007136CE">
              <w:rPr>
                <w:rFonts w:ascii="Arial" w:hAnsi="Arial" w:cs="Arial"/>
                <w:sz w:val="22"/>
                <w:szCs w:val="22"/>
                <w:lang w:val="en-GB"/>
              </w:rPr>
              <w:t>on CRF sheet</w:t>
            </w:r>
          </w:p>
        </w:tc>
      </w:tr>
      <w:tr w:rsidR="001337B4" w:rsidRPr="001337B4" w14:paraId="41ED0E3B" w14:textId="77777777" w:rsidTr="0099451C">
        <w:tc>
          <w:tcPr>
            <w:tcW w:w="2235" w:type="dxa"/>
          </w:tcPr>
          <w:p w14:paraId="6E3E4343" w14:textId="77777777" w:rsidR="001337B4" w:rsidRPr="00253AF4" w:rsidRDefault="001337B4" w:rsidP="0099451C">
            <w:pPr>
              <w:spacing w:line="276" w:lineRule="auto"/>
              <w:rPr>
                <w:szCs w:val="22"/>
                <w:lang w:val="en-US"/>
              </w:rPr>
            </w:pPr>
          </w:p>
        </w:tc>
        <w:tc>
          <w:tcPr>
            <w:tcW w:w="6975" w:type="dxa"/>
          </w:tcPr>
          <w:p w14:paraId="65A74F7C" w14:textId="77777777" w:rsidR="001337B4" w:rsidRPr="007136CE" w:rsidRDefault="001337B4" w:rsidP="001337B4">
            <w:pPr>
              <w:rPr>
                <w:rFonts w:cs="Arial"/>
                <w:szCs w:val="22"/>
                <w:lang w:val="en-GB"/>
              </w:rPr>
            </w:pPr>
            <w:r w:rsidRPr="007136CE">
              <w:rPr>
                <w:rFonts w:cs="Arial"/>
                <w:szCs w:val="22"/>
                <w:lang w:val="en-GB"/>
              </w:rPr>
              <w:t>CPET on cycle with ergometry, ECG registration and blood pressure measurement</w:t>
            </w:r>
          </w:p>
          <w:p w14:paraId="5EA1227C" w14:textId="77777777" w:rsidR="001337B4" w:rsidRPr="007136CE" w:rsidRDefault="001337B4" w:rsidP="001337B4">
            <w:pPr>
              <w:pStyle w:val="Listenabsatz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36CE">
              <w:rPr>
                <w:rFonts w:ascii="Arial" w:hAnsi="Arial" w:cs="Arial"/>
                <w:sz w:val="22"/>
                <w:szCs w:val="22"/>
                <w:lang w:val="en-GB"/>
              </w:rPr>
              <w:t>Connect gas analyser and perform local calibration protocol before every CPET</w:t>
            </w:r>
          </w:p>
          <w:p w14:paraId="66B4D21A" w14:textId="77777777" w:rsidR="001337B4" w:rsidRPr="007136CE" w:rsidRDefault="001337B4" w:rsidP="005F69AB">
            <w:pPr>
              <w:numPr>
                <w:ilvl w:val="0"/>
                <w:numId w:val="44"/>
              </w:numPr>
              <w:rPr>
                <w:rFonts w:cs="Arial"/>
                <w:szCs w:val="22"/>
                <w:lang w:val="en-GB"/>
              </w:rPr>
            </w:pPr>
            <w:r w:rsidRPr="007136CE">
              <w:rPr>
                <w:rFonts w:cs="Arial"/>
                <w:szCs w:val="22"/>
                <w:lang w:val="en-GB"/>
              </w:rPr>
              <w:t>Make sure patient cannot to see the amount of Watt during cycling. RPM should be visible.</w:t>
            </w:r>
          </w:p>
        </w:tc>
      </w:tr>
    </w:tbl>
    <w:p w14:paraId="25D41147" w14:textId="77777777" w:rsidR="006C5A87" w:rsidRPr="00253AF4" w:rsidRDefault="006C5A87" w:rsidP="006C5A87">
      <w:pPr>
        <w:spacing w:line="276" w:lineRule="auto"/>
        <w:rPr>
          <w:szCs w:val="22"/>
          <w:lang w:val="en-US"/>
        </w:rPr>
      </w:pPr>
    </w:p>
    <w:p w14:paraId="057CCB26" w14:textId="77777777" w:rsidR="00BC4AA7" w:rsidRPr="00253AF4" w:rsidRDefault="00BC4AA7" w:rsidP="006C5A87">
      <w:pPr>
        <w:spacing w:line="276" w:lineRule="auto"/>
        <w:rPr>
          <w:szCs w:val="22"/>
          <w:lang w:val="en-US"/>
        </w:rPr>
      </w:pPr>
    </w:p>
    <w:p w14:paraId="1F8A1FF0" w14:textId="77777777" w:rsidR="006C5A87" w:rsidRPr="00891C68" w:rsidRDefault="006C5A87" w:rsidP="006C5A87">
      <w:pPr>
        <w:pStyle w:val="berschrift2"/>
        <w:spacing w:line="276" w:lineRule="auto"/>
        <w:rPr>
          <w:lang w:val="de-CH"/>
        </w:rPr>
      </w:pPr>
      <w:bookmarkStart w:id="10" w:name="_Toc486852907"/>
      <w:r>
        <w:rPr>
          <w:lang w:val="de-CH"/>
        </w:rPr>
        <w:t>Performing study</w:t>
      </w:r>
      <w:bookmarkEnd w:id="1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4"/>
        <w:gridCol w:w="6856"/>
      </w:tblGrid>
      <w:tr w:rsidR="006C5A87" w14:paraId="6846053E" w14:textId="77777777" w:rsidTr="0099451C">
        <w:tc>
          <w:tcPr>
            <w:tcW w:w="2235" w:type="dxa"/>
          </w:tcPr>
          <w:p w14:paraId="10F7F755" w14:textId="77777777" w:rsidR="006C5A87" w:rsidRPr="006C5A87" w:rsidRDefault="006C5A87" w:rsidP="0099451C">
            <w:pPr>
              <w:spacing w:line="276" w:lineRule="auto"/>
              <w:rPr>
                <w:b/>
                <w:szCs w:val="22"/>
              </w:rPr>
            </w:pPr>
            <w:r w:rsidRPr="006C5A87">
              <w:rPr>
                <w:b/>
                <w:szCs w:val="22"/>
              </w:rPr>
              <w:t>Responsibility</w:t>
            </w:r>
          </w:p>
        </w:tc>
        <w:tc>
          <w:tcPr>
            <w:tcW w:w="6975" w:type="dxa"/>
          </w:tcPr>
          <w:p w14:paraId="13D833C0" w14:textId="77777777" w:rsidR="006C5A87" w:rsidRPr="006C5A87" w:rsidRDefault="006C5A87" w:rsidP="0099451C">
            <w:pPr>
              <w:spacing w:line="276" w:lineRule="auto"/>
              <w:rPr>
                <w:b/>
                <w:szCs w:val="22"/>
              </w:rPr>
            </w:pPr>
            <w:r w:rsidRPr="006C5A87">
              <w:rPr>
                <w:b/>
                <w:szCs w:val="22"/>
              </w:rPr>
              <w:t>Procedure</w:t>
            </w:r>
          </w:p>
        </w:tc>
      </w:tr>
      <w:tr w:rsidR="001337B4" w:rsidRPr="009E07F8" w14:paraId="7A01223F" w14:textId="77777777" w:rsidTr="0099451C">
        <w:tc>
          <w:tcPr>
            <w:tcW w:w="2235" w:type="dxa"/>
          </w:tcPr>
          <w:p w14:paraId="61441A13" w14:textId="3BF7140A" w:rsidR="001337B4" w:rsidRPr="001337B4" w:rsidRDefault="009F303F" w:rsidP="0099451C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Study nurse</w:t>
            </w:r>
            <w:r w:rsidR="001337B4" w:rsidRPr="006E34D8">
              <w:rPr>
                <w:szCs w:val="22"/>
                <w:lang w:val="en-US"/>
              </w:rPr>
              <w:t xml:space="preserve"> and</w:t>
            </w:r>
            <w:r w:rsidR="001337B4">
              <w:rPr>
                <w:szCs w:val="22"/>
                <w:lang w:val="en-US"/>
              </w:rPr>
              <w:t>/or</w:t>
            </w:r>
            <w:r w:rsidR="001337B4" w:rsidRPr="006E34D8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cardiologist</w:t>
            </w:r>
          </w:p>
        </w:tc>
        <w:tc>
          <w:tcPr>
            <w:tcW w:w="6975" w:type="dxa"/>
          </w:tcPr>
          <w:p w14:paraId="0CA94317" w14:textId="77777777" w:rsidR="001337B4" w:rsidRPr="007136CE" w:rsidRDefault="001337B4" w:rsidP="00D03094">
            <w:pPr>
              <w:rPr>
                <w:rFonts w:cs="Arial"/>
                <w:szCs w:val="22"/>
                <w:lang w:val="en-GB"/>
              </w:rPr>
            </w:pPr>
            <w:r w:rsidRPr="007136CE">
              <w:rPr>
                <w:rFonts w:cs="Arial"/>
                <w:szCs w:val="22"/>
                <w:lang w:val="en-GB"/>
              </w:rPr>
              <w:t>Test protocol for VO</w:t>
            </w:r>
            <w:r w:rsidRPr="007136CE">
              <w:rPr>
                <w:rFonts w:cs="Arial"/>
                <w:szCs w:val="22"/>
                <w:vertAlign w:val="subscript"/>
                <w:lang w:val="en-GB"/>
              </w:rPr>
              <w:t>2</w:t>
            </w:r>
            <w:r w:rsidRPr="007136CE">
              <w:rPr>
                <w:rFonts w:cs="Arial"/>
                <w:szCs w:val="22"/>
                <w:lang w:val="en-GB"/>
              </w:rPr>
              <w:t>peak :</w:t>
            </w:r>
          </w:p>
          <w:p w14:paraId="547F8A51" w14:textId="77777777" w:rsidR="001337B4" w:rsidRDefault="001337B4" w:rsidP="00D03094">
            <w:pPr>
              <w:numPr>
                <w:ilvl w:val="0"/>
                <w:numId w:val="43"/>
              </w:numPr>
              <w:rPr>
                <w:rFonts w:cs="Arial"/>
                <w:szCs w:val="22"/>
                <w:lang w:val="en-GB"/>
              </w:rPr>
            </w:pPr>
            <w:r w:rsidRPr="00811D0E">
              <w:rPr>
                <w:rFonts w:cs="Arial"/>
                <w:szCs w:val="22"/>
                <w:lang w:val="en-GB"/>
              </w:rPr>
              <w:t xml:space="preserve">Start recording </w:t>
            </w:r>
          </w:p>
          <w:p w14:paraId="3BEA31C6" w14:textId="77777777" w:rsidR="001337B4" w:rsidRDefault="00C85CFF" w:rsidP="00D03094">
            <w:pPr>
              <w:numPr>
                <w:ilvl w:val="0"/>
                <w:numId w:val="43"/>
              </w:num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3 min</w:t>
            </w:r>
            <w:r w:rsidR="001337B4" w:rsidRPr="00811D0E">
              <w:rPr>
                <w:rFonts w:cs="Arial"/>
                <w:szCs w:val="22"/>
                <w:lang w:val="en-GB"/>
              </w:rPr>
              <w:t xml:space="preserve"> resting phase</w:t>
            </w:r>
            <w:r>
              <w:rPr>
                <w:rFonts w:cs="Arial"/>
                <w:szCs w:val="22"/>
                <w:lang w:val="en-GB"/>
              </w:rPr>
              <w:t xml:space="preserve"> sitting quietly on ergometer without talking</w:t>
            </w:r>
          </w:p>
          <w:p w14:paraId="2284456F" w14:textId="77777777" w:rsidR="001337B4" w:rsidRPr="007136CE" w:rsidRDefault="001337B4" w:rsidP="00D03094">
            <w:pPr>
              <w:numPr>
                <w:ilvl w:val="0"/>
                <w:numId w:val="43"/>
              </w:numPr>
              <w:rPr>
                <w:rFonts w:cs="Arial"/>
                <w:szCs w:val="22"/>
                <w:lang w:val="en-GB"/>
              </w:rPr>
            </w:pPr>
            <w:r w:rsidRPr="007136CE">
              <w:rPr>
                <w:rFonts w:cs="Arial"/>
                <w:szCs w:val="22"/>
                <w:lang w:val="en-GB"/>
              </w:rPr>
              <w:t xml:space="preserve">Measure baseline blood pressure </w:t>
            </w:r>
            <w:r w:rsidR="00C85CFF">
              <w:rPr>
                <w:rFonts w:cs="Arial"/>
                <w:szCs w:val="22"/>
                <w:lang w:val="en-GB"/>
              </w:rPr>
              <w:t xml:space="preserve">in second minute </w:t>
            </w:r>
            <w:r w:rsidRPr="007136CE">
              <w:rPr>
                <w:rFonts w:cs="Arial"/>
                <w:szCs w:val="22"/>
                <w:lang w:val="en-GB"/>
              </w:rPr>
              <w:t xml:space="preserve">and HR </w:t>
            </w:r>
            <w:r w:rsidR="00C85CFF">
              <w:rPr>
                <w:rFonts w:cs="Arial"/>
                <w:szCs w:val="22"/>
                <w:lang w:val="en-GB"/>
              </w:rPr>
              <w:t xml:space="preserve">in third minute </w:t>
            </w:r>
            <w:r w:rsidRPr="007136CE">
              <w:rPr>
                <w:rFonts w:cs="Arial"/>
                <w:szCs w:val="22"/>
                <w:lang w:val="en-GB"/>
              </w:rPr>
              <w:t>while sitting on the bicycle</w:t>
            </w:r>
          </w:p>
          <w:p w14:paraId="47687842" w14:textId="77777777" w:rsidR="001337B4" w:rsidRPr="007136CE" w:rsidRDefault="001337B4" w:rsidP="00D03094">
            <w:pPr>
              <w:numPr>
                <w:ilvl w:val="0"/>
                <w:numId w:val="43"/>
              </w:numPr>
              <w:rPr>
                <w:rFonts w:cs="Arial"/>
                <w:szCs w:val="22"/>
                <w:lang w:val="en-GB"/>
              </w:rPr>
            </w:pPr>
            <w:r w:rsidRPr="007136CE">
              <w:rPr>
                <w:rFonts w:cs="Arial"/>
                <w:szCs w:val="22"/>
                <w:lang w:val="en-GB"/>
              </w:rPr>
              <w:lastRenderedPageBreak/>
              <w:t xml:space="preserve">Cycle for </w:t>
            </w:r>
            <w:r>
              <w:rPr>
                <w:rFonts w:cs="Arial"/>
                <w:szCs w:val="22"/>
                <w:lang w:val="en-GB"/>
              </w:rPr>
              <w:t>3</w:t>
            </w:r>
            <w:r w:rsidRPr="007136CE">
              <w:rPr>
                <w:rFonts w:cs="Arial"/>
                <w:szCs w:val="22"/>
                <w:lang w:val="en-GB"/>
              </w:rPr>
              <w:t xml:space="preserve"> min </w:t>
            </w:r>
            <w:r>
              <w:rPr>
                <w:rFonts w:cs="Arial"/>
                <w:szCs w:val="22"/>
                <w:lang w:val="en-GB"/>
              </w:rPr>
              <w:t>at</w:t>
            </w:r>
            <w:r w:rsidRPr="007136CE">
              <w:rPr>
                <w:rFonts w:cs="Arial"/>
                <w:szCs w:val="22"/>
                <w:lang w:val="en-GB"/>
              </w:rPr>
              <w:t xml:space="preserve"> </w:t>
            </w:r>
            <w:r w:rsidR="003677B1">
              <w:rPr>
                <w:rFonts w:cs="Arial"/>
                <w:szCs w:val="22"/>
                <w:lang w:val="en-GB"/>
              </w:rPr>
              <w:t>0</w:t>
            </w:r>
            <w:r w:rsidRPr="007136CE">
              <w:rPr>
                <w:rFonts w:cs="Arial"/>
                <w:szCs w:val="22"/>
                <w:lang w:val="en-GB"/>
              </w:rPr>
              <w:t xml:space="preserve"> Watt </w:t>
            </w:r>
            <w:r w:rsidR="003677B1">
              <w:rPr>
                <w:rFonts w:cs="Arial"/>
                <w:szCs w:val="22"/>
                <w:lang w:val="en-GB"/>
              </w:rPr>
              <w:t xml:space="preserve">for RAMP 5 protocol or at 20 Watt for other protocols </w:t>
            </w:r>
            <w:r w:rsidRPr="007136CE">
              <w:rPr>
                <w:rFonts w:cs="Arial"/>
                <w:szCs w:val="22"/>
                <w:lang w:val="en-GB"/>
              </w:rPr>
              <w:t>with a RPM between 60-80</w:t>
            </w:r>
          </w:p>
          <w:p w14:paraId="0DDA5A04" w14:textId="52A09188" w:rsidR="001337B4" w:rsidRPr="007136CE" w:rsidRDefault="00C85CFF" w:rsidP="00D03094">
            <w:pPr>
              <w:numPr>
                <w:ilvl w:val="0"/>
                <w:numId w:val="43"/>
              </w:numPr>
              <w:rPr>
                <w:rFonts w:cs="Arial"/>
                <w:szCs w:val="22"/>
                <w:lang w:val="en-GB"/>
              </w:rPr>
            </w:pPr>
            <w:r w:rsidRPr="007136CE">
              <w:rPr>
                <w:rFonts w:cs="Arial"/>
                <w:szCs w:val="22"/>
                <w:lang w:val="en-GB"/>
              </w:rPr>
              <w:t xml:space="preserve">Choose individualized RAMP protocol </w:t>
            </w:r>
            <w:r>
              <w:rPr>
                <w:rFonts w:cs="Arial"/>
                <w:szCs w:val="22"/>
                <w:lang w:val="en-GB"/>
              </w:rPr>
              <w:t>resulting in o</w:t>
            </w:r>
            <w:r w:rsidR="001337B4" w:rsidRPr="007136CE">
              <w:rPr>
                <w:rFonts w:cs="Arial"/>
                <w:szCs w:val="22"/>
                <w:lang w:val="en-GB"/>
              </w:rPr>
              <w:t>ptimal test duration 8–12 min</w:t>
            </w:r>
          </w:p>
          <w:p w14:paraId="22F364DA" w14:textId="77777777" w:rsidR="001337B4" w:rsidRPr="007136CE" w:rsidRDefault="001337B4" w:rsidP="00D03094">
            <w:pPr>
              <w:pStyle w:val="Listenabsatz"/>
              <w:numPr>
                <w:ilvl w:val="1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7136CE">
              <w:rPr>
                <w:rFonts w:ascii="Arial" w:hAnsi="Arial" w:cs="Arial"/>
                <w:sz w:val="22"/>
                <w:szCs w:val="22"/>
              </w:rPr>
              <w:t xml:space="preserve">RAMP </w:t>
            </w:r>
            <w:r w:rsidR="00C85CFF">
              <w:rPr>
                <w:rFonts w:ascii="Arial" w:hAnsi="Arial" w:cs="Arial"/>
                <w:sz w:val="22"/>
                <w:szCs w:val="22"/>
              </w:rPr>
              <w:t>10</w:t>
            </w:r>
            <w:r w:rsidRPr="007136C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85CFF">
              <w:rPr>
                <w:rFonts w:ascii="Arial" w:hAnsi="Arial" w:cs="Arial"/>
                <w:sz w:val="22"/>
                <w:szCs w:val="22"/>
              </w:rPr>
              <w:t>10 Watt/min</w:t>
            </w:r>
            <w:r w:rsidRPr="007136C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E70BC09" w14:textId="77777777" w:rsidR="001337B4" w:rsidRDefault="001337B4" w:rsidP="00D03094">
            <w:pPr>
              <w:pStyle w:val="Listenabsatz"/>
              <w:numPr>
                <w:ilvl w:val="1"/>
                <w:numId w:val="42"/>
              </w:num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7136CE">
              <w:rPr>
                <w:rFonts w:ascii="Arial" w:hAnsi="Arial" w:cs="Arial"/>
                <w:sz w:val="22"/>
                <w:szCs w:val="22"/>
                <w:lang w:val="fr-CH"/>
              </w:rPr>
              <w:t xml:space="preserve">RAMP 15 </w:t>
            </w:r>
            <w:r w:rsidR="00C85CFF">
              <w:rPr>
                <w:rFonts w:ascii="Arial" w:hAnsi="Arial" w:cs="Arial"/>
                <w:sz w:val="22"/>
                <w:szCs w:val="22"/>
                <w:lang w:val="fr-CH"/>
              </w:rPr>
              <w:t>(15 Watt/min)</w:t>
            </w:r>
          </w:p>
          <w:p w14:paraId="38F2711E" w14:textId="1FF2EA18" w:rsidR="00A74653" w:rsidRPr="007136CE" w:rsidRDefault="00A74653" w:rsidP="00D03094">
            <w:pPr>
              <w:pStyle w:val="Listenabsatz"/>
              <w:numPr>
                <w:ilvl w:val="1"/>
                <w:numId w:val="42"/>
              </w:num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RAMP 20 (20 Watt/min)</w:t>
            </w:r>
          </w:p>
          <w:p w14:paraId="75EA91FD" w14:textId="4B31D2A3" w:rsidR="001337B4" w:rsidRPr="007136CE" w:rsidRDefault="001337B4" w:rsidP="00D03094">
            <w:pPr>
              <w:numPr>
                <w:ilvl w:val="0"/>
                <w:numId w:val="44"/>
              </w:numPr>
              <w:rPr>
                <w:rFonts w:cs="Arial"/>
                <w:szCs w:val="22"/>
                <w:lang w:val="en-GB"/>
              </w:rPr>
            </w:pPr>
            <w:r w:rsidRPr="007136CE">
              <w:rPr>
                <w:rFonts w:cs="Arial"/>
                <w:szCs w:val="22"/>
                <w:lang w:val="en-GB"/>
              </w:rPr>
              <w:t xml:space="preserve">Use the same protocol </w:t>
            </w:r>
            <w:r w:rsidR="003677B1">
              <w:rPr>
                <w:rFonts w:cs="Arial"/>
                <w:szCs w:val="22"/>
                <w:lang w:val="en-GB"/>
              </w:rPr>
              <w:t xml:space="preserve">for </w:t>
            </w:r>
            <w:r w:rsidR="009F303F">
              <w:rPr>
                <w:rFonts w:cs="Arial"/>
                <w:szCs w:val="22"/>
                <w:lang w:val="en-GB"/>
              </w:rPr>
              <w:t>follow-up</w:t>
            </w:r>
            <w:r w:rsidRPr="007136CE">
              <w:rPr>
                <w:rFonts w:cs="Arial"/>
                <w:szCs w:val="22"/>
                <w:lang w:val="en-GB"/>
              </w:rPr>
              <w:t xml:space="preserve"> test</w:t>
            </w:r>
          </w:p>
          <w:p w14:paraId="7FA5F515" w14:textId="77777777" w:rsidR="001337B4" w:rsidRDefault="001337B4" w:rsidP="0099451C">
            <w:pPr>
              <w:spacing w:line="276" w:lineRule="auto"/>
              <w:rPr>
                <w:rFonts w:cs="Arial"/>
                <w:szCs w:val="22"/>
                <w:lang w:val="en-GB"/>
              </w:rPr>
            </w:pPr>
            <w:r w:rsidRPr="007136CE">
              <w:rPr>
                <w:rFonts w:cs="Arial"/>
                <w:szCs w:val="22"/>
                <w:lang w:val="en-GB"/>
              </w:rPr>
              <w:t>Start RAMP and let patient cycle between 60-80 RPM</w:t>
            </w:r>
          </w:p>
          <w:p w14:paraId="5D60A606" w14:textId="0809090C" w:rsidR="00B32224" w:rsidRDefault="00B32224" w:rsidP="0099451C">
            <w:pPr>
              <w:spacing w:line="276" w:lineRule="auto"/>
              <w:rPr>
                <w:szCs w:val="22"/>
                <w:lang w:val="en-US"/>
              </w:rPr>
            </w:pPr>
          </w:p>
          <w:p w14:paraId="498F1CD2" w14:textId="77777777" w:rsidR="00B32224" w:rsidRPr="00B32224" w:rsidRDefault="00B32224" w:rsidP="00B32224">
            <w:pPr>
              <w:spacing w:line="276" w:lineRule="auto"/>
              <w:rPr>
                <w:b/>
                <w:szCs w:val="22"/>
                <w:u w:val="single"/>
                <w:lang w:val="en-US"/>
              </w:rPr>
            </w:pPr>
            <w:r w:rsidRPr="00B32224">
              <w:rPr>
                <w:b/>
                <w:szCs w:val="22"/>
                <w:u w:val="single"/>
                <w:lang w:val="en-US"/>
              </w:rPr>
              <w:t>Protocol for treadmill:</w:t>
            </w:r>
          </w:p>
          <w:p w14:paraId="42EF8654" w14:textId="59E7FA9A" w:rsidR="00B32224" w:rsidRPr="00B32224" w:rsidRDefault="00B32224" w:rsidP="00B32224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6C277B">
              <w:rPr>
                <w:rFonts w:ascii="Calibri" w:hAnsi="Calibri" w:cs="Calibri"/>
                <w:color w:val="000000"/>
                <w:sz w:val="24"/>
                <w:lang w:val="en-US"/>
              </w:rPr>
              <w:t>"</w:t>
            </w:r>
            <w:r w:rsidRPr="006C277B">
              <w:rPr>
                <w:rFonts w:cs="Arial"/>
                <w:color w:val="000000"/>
                <w:sz w:val="20"/>
                <w:szCs w:val="20"/>
                <w:lang w:val="en-US"/>
              </w:rPr>
              <w:t> The initial speed of 3 km/h is maintained for the first 2 minutes and, thereafter, an increase of 0.3 km/h for every subsequent minute is added. The initial slope is zero, increasing 1.4 % after the second stage until a maximum of 12%."</w:t>
            </w:r>
          </w:p>
        </w:tc>
      </w:tr>
      <w:tr w:rsidR="001337B4" w14:paraId="1AE81ACB" w14:textId="77777777" w:rsidTr="0099451C">
        <w:tc>
          <w:tcPr>
            <w:tcW w:w="2235" w:type="dxa"/>
          </w:tcPr>
          <w:p w14:paraId="188BD402" w14:textId="77777777" w:rsidR="001337B4" w:rsidRPr="001337B4" w:rsidRDefault="001337B4" w:rsidP="0099451C">
            <w:pPr>
              <w:spacing w:line="276" w:lineRule="auto"/>
              <w:rPr>
                <w:szCs w:val="22"/>
                <w:lang w:val="en-US"/>
              </w:rPr>
            </w:pPr>
          </w:p>
        </w:tc>
        <w:tc>
          <w:tcPr>
            <w:tcW w:w="6975" w:type="dxa"/>
          </w:tcPr>
          <w:p w14:paraId="475113CA" w14:textId="77777777" w:rsidR="001337B4" w:rsidRPr="007136CE" w:rsidRDefault="001337B4" w:rsidP="00D03094">
            <w:pPr>
              <w:rPr>
                <w:rFonts w:cs="Arial"/>
                <w:szCs w:val="22"/>
                <w:lang w:val="en-GB"/>
              </w:rPr>
            </w:pPr>
            <w:r w:rsidRPr="007136CE">
              <w:rPr>
                <w:rFonts w:cs="Arial"/>
                <w:szCs w:val="22"/>
                <w:lang w:val="en-GB"/>
              </w:rPr>
              <w:t xml:space="preserve">Terminate the test when </w:t>
            </w:r>
            <w:r w:rsidR="00C85CFF">
              <w:rPr>
                <w:rFonts w:cs="Arial"/>
                <w:szCs w:val="22"/>
                <w:lang w:val="en-GB"/>
              </w:rPr>
              <w:t xml:space="preserve">patient is </w:t>
            </w:r>
            <w:r w:rsidRPr="007136CE">
              <w:rPr>
                <w:rFonts w:cs="Arial"/>
                <w:szCs w:val="22"/>
                <w:lang w:val="en-GB"/>
              </w:rPr>
              <w:t>exhausted</w:t>
            </w:r>
            <w:r w:rsidR="00C85CFF">
              <w:rPr>
                <w:rFonts w:cs="Arial"/>
                <w:szCs w:val="22"/>
                <w:lang w:val="en-GB"/>
              </w:rPr>
              <w:t xml:space="preserve"> despite verbal encouragement</w:t>
            </w:r>
            <w:r w:rsidRPr="007136CE">
              <w:rPr>
                <w:rFonts w:cs="Arial"/>
                <w:szCs w:val="22"/>
                <w:lang w:val="en-GB"/>
              </w:rPr>
              <w:t xml:space="preserve">:  </w:t>
            </w:r>
          </w:p>
          <w:p w14:paraId="0C70F5AB" w14:textId="77777777" w:rsidR="001337B4" w:rsidRPr="007136CE" w:rsidRDefault="001337B4" w:rsidP="00D03094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7136CE">
              <w:rPr>
                <w:rFonts w:ascii="Arial" w:hAnsi="Arial" w:cs="Arial"/>
                <w:sz w:val="22"/>
                <w:szCs w:val="22"/>
                <w:lang w:val="da-DK"/>
              </w:rPr>
              <w:t>Aim at RQ &gt; 1.1</w:t>
            </w:r>
          </w:p>
          <w:p w14:paraId="648D46F5" w14:textId="77777777" w:rsidR="001337B4" w:rsidRPr="00C85CFF" w:rsidRDefault="001337B4" w:rsidP="00C85CFF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7136CE">
              <w:rPr>
                <w:rFonts w:ascii="Arial" w:hAnsi="Arial" w:cs="Arial"/>
                <w:sz w:val="22"/>
                <w:szCs w:val="22"/>
                <w:lang w:val="da-DK"/>
              </w:rPr>
              <w:t>Aim at Borg scale (6-20) &gt; 17</w:t>
            </w:r>
          </w:p>
        </w:tc>
      </w:tr>
      <w:tr w:rsidR="001337B4" w:rsidRPr="009E07F8" w14:paraId="26FE64F4" w14:textId="77777777" w:rsidTr="0099451C">
        <w:tc>
          <w:tcPr>
            <w:tcW w:w="2235" w:type="dxa"/>
          </w:tcPr>
          <w:p w14:paraId="5558A5E7" w14:textId="77777777" w:rsidR="001337B4" w:rsidRDefault="001337B4" w:rsidP="0099451C">
            <w:pPr>
              <w:spacing w:line="276" w:lineRule="auto"/>
              <w:rPr>
                <w:szCs w:val="22"/>
              </w:rPr>
            </w:pPr>
          </w:p>
        </w:tc>
        <w:tc>
          <w:tcPr>
            <w:tcW w:w="6975" w:type="dxa"/>
          </w:tcPr>
          <w:p w14:paraId="44E165AF" w14:textId="77777777" w:rsidR="001337B4" w:rsidRPr="007136CE" w:rsidRDefault="001337B4" w:rsidP="00D03094">
            <w:pPr>
              <w:rPr>
                <w:rFonts w:cs="Arial"/>
                <w:szCs w:val="22"/>
                <w:highlight w:val="yellow"/>
                <w:lang w:val="en-GB"/>
              </w:rPr>
            </w:pPr>
            <w:r w:rsidRPr="007136CE">
              <w:rPr>
                <w:rFonts w:cs="Arial"/>
                <w:szCs w:val="22"/>
                <w:lang w:val="en-GB"/>
              </w:rPr>
              <w:t xml:space="preserve">After termination of the test, let the patient continue cycling for at </w:t>
            </w:r>
            <w:r>
              <w:rPr>
                <w:rFonts w:cs="Arial"/>
                <w:szCs w:val="22"/>
                <w:lang w:val="en-GB"/>
              </w:rPr>
              <w:t>least 1 min at 5</w:t>
            </w:r>
            <w:r w:rsidRPr="007136CE">
              <w:rPr>
                <w:rFonts w:cs="Arial"/>
                <w:szCs w:val="22"/>
                <w:lang w:val="en-GB"/>
              </w:rPr>
              <w:t xml:space="preserve"> watt and </w:t>
            </w:r>
            <w:r>
              <w:rPr>
                <w:rFonts w:cs="Arial"/>
                <w:szCs w:val="22"/>
                <w:lang w:val="en-GB"/>
              </w:rPr>
              <w:t>at</w:t>
            </w:r>
            <w:r w:rsidRPr="007136CE">
              <w:rPr>
                <w:rFonts w:cs="Arial"/>
                <w:szCs w:val="22"/>
                <w:lang w:val="en-GB"/>
              </w:rPr>
              <w:t xml:space="preserve"> 60 </w:t>
            </w:r>
            <w:r w:rsidRPr="00811D0E">
              <w:rPr>
                <w:rFonts w:cs="Arial"/>
                <w:szCs w:val="22"/>
                <w:lang w:val="en-GB"/>
              </w:rPr>
              <w:t>RPM</w:t>
            </w:r>
          </w:p>
          <w:p w14:paraId="1606D174" w14:textId="77777777" w:rsidR="001337B4" w:rsidRPr="007136CE" w:rsidRDefault="001337B4" w:rsidP="00D03094">
            <w:pPr>
              <w:numPr>
                <w:ilvl w:val="0"/>
                <w:numId w:val="48"/>
              </w:numPr>
              <w:rPr>
                <w:rFonts w:cs="Arial"/>
                <w:szCs w:val="22"/>
                <w:lang w:val="en-GB"/>
              </w:rPr>
            </w:pPr>
            <w:r w:rsidRPr="007136CE">
              <w:rPr>
                <w:rFonts w:cs="Arial"/>
                <w:szCs w:val="22"/>
                <w:lang w:val="en-GB"/>
              </w:rPr>
              <w:t>Register reason for test termination and BORG score on CRF sheet</w:t>
            </w:r>
          </w:p>
          <w:p w14:paraId="1E9E11AE" w14:textId="77777777" w:rsidR="001337B4" w:rsidRDefault="001337B4" w:rsidP="00D03094">
            <w:pPr>
              <w:numPr>
                <w:ilvl w:val="0"/>
                <w:numId w:val="48"/>
              </w:num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Register HR after 1 min</w:t>
            </w:r>
          </w:p>
          <w:p w14:paraId="3118FF14" w14:textId="77777777" w:rsidR="001337B4" w:rsidRPr="001337B4" w:rsidRDefault="001337B4" w:rsidP="0099451C">
            <w:pPr>
              <w:spacing w:line="276" w:lineRule="auto"/>
              <w:rPr>
                <w:szCs w:val="22"/>
                <w:lang w:val="en-US"/>
              </w:rPr>
            </w:pPr>
            <w:r w:rsidRPr="00811D0E">
              <w:rPr>
                <w:rFonts w:cs="Arial"/>
                <w:szCs w:val="22"/>
                <w:lang w:val="en-GB"/>
              </w:rPr>
              <w:t>Stop data recording only shortly before patient dismounts from the ergometer</w:t>
            </w:r>
          </w:p>
        </w:tc>
      </w:tr>
    </w:tbl>
    <w:p w14:paraId="0873B172" w14:textId="560961D9" w:rsidR="006C5A87" w:rsidRDefault="006C5A87" w:rsidP="006C5A87">
      <w:pPr>
        <w:spacing w:line="276" w:lineRule="auto"/>
        <w:rPr>
          <w:szCs w:val="22"/>
          <w:lang w:val="en-US"/>
        </w:rPr>
      </w:pPr>
    </w:p>
    <w:p w14:paraId="40FBAAA8" w14:textId="11CECD4B" w:rsidR="006C277B" w:rsidRDefault="006C277B" w:rsidP="006C5A87">
      <w:pPr>
        <w:spacing w:line="276" w:lineRule="auto"/>
        <w:rPr>
          <w:szCs w:val="22"/>
          <w:lang w:val="en-US"/>
        </w:rPr>
      </w:pPr>
    </w:p>
    <w:p w14:paraId="4F541C21" w14:textId="77777777" w:rsidR="006C277B" w:rsidRPr="006C277B" w:rsidRDefault="006C277B" w:rsidP="006C277B">
      <w:pPr>
        <w:rPr>
          <w:rFonts w:ascii="Times New Roman" w:hAnsi="Times New Roman"/>
          <w:sz w:val="24"/>
          <w:lang w:val="en-US"/>
        </w:rPr>
      </w:pPr>
    </w:p>
    <w:p w14:paraId="73F39145" w14:textId="77777777" w:rsidR="006C277B" w:rsidRPr="001337B4" w:rsidRDefault="006C277B" w:rsidP="006C5A87">
      <w:pPr>
        <w:spacing w:line="276" w:lineRule="auto"/>
        <w:rPr>
          <w:szCs w:val="22"/>
          <w:lang w:val="en-US"/>
        </w:rPr>
      </w:pPr>
    </w:p>
    <w:p w14:paraId="596B1CDB" w14:textId="77777777" w:rsidR="006C5A87" w:rsidRPr="001337B4" w:rsidRDefault="006C5A87" w:rsidP="006C5A87">
      <w:pPr>
        <w:spacing w:line="276" w:lineRule="auto"/>
        <w:rPr>
          <w:szCs w:val="22"/>
          <w:lang w:val="en-US"/>
        </w:rPr>
      </w:pPr>
    </w:p>
    <w:p w14:paraId="7D3EF178" w14:textId="77777777" w:rsidR="006C5A87" w:rsidRPr="00891C68" w:rsidRDefault="006C5A87" w:rsidP="006C5A87">
      <w:pPr>
        <w:pStyle w:val="berschrift2"/>
        <w:spacing w:line="276" w:lineRule="auto"/>
        <w:rPr>
          <w:lang w:val="de-CH"/>
        </w:rPr>
      </w:pPr>
      <w:bookmarkStart w:id="11" w:name="_Toc486852908"/>
      <w:r>
        <w:rPr>
          <w:lang w:val="de-CH"/>
        </w:rPr>
        <w:t>Results / Report</w:t>
      </w:r>
      <w:bookmarkEnd w:id="1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8"/>
        <w:gridCol w:w="6852"/>
      </w:tblGrid>
      <w:tr w:rsidR="006C5A87" w14:paraId="2D83E6F9" w14:textId="77777777" w:rsidTr="0099451C">
        <w:tc>
          <w:tcPr>
            <w:tcW w:w="2235" w:type="dxa"/>
          </w:tcPr>
          <w:p w14:paraId="72C288B8" w14:textId="77777777" w:rsidR="006C5A87" w:rsidRPr="006C5A87" w:rsidRDefault="006C5A87" w:rsidP="0099451C">
            <w:pPr>
              <w:spacing w:line="276" w:lineRule="auto"/>
              <w:rPr>
                <w:b/>
                <w:szCs w:val="22"/>
              </w:rPr>
            </w:pPr>
            <w:r w:rsidRPr="006C5A87">
              <w:rPr>
                <w:b/>
                <w:szCs w:val="22"/>
              </w:rPr>
              <w:t>Responsibility</w:t>
            </w:r>
          </w:p>
        </w:tc>
        <w:tc>
          <w:tcPr>
            <w:tcW w:w="6975" w:type="dxa"/>
          </w:tcPr>
          <w:p w14:paraId="2C03EC10" w14:textId="77777777" w:rsidR="006C5A87" w:rsidRPr="006C5A87" w:rsidRDefault="006C5A87" w:rsidP="0099451C">
            <w:pPr>
              <w:spacing w:line="276" w:lineRule="auto"/>
              <w:rPr>
                <w:b/>
                <w:szCs w:val="22"/>
              </w:rPr>
            </w:pPr>
            <w:r w:rsidRPr="006C5A87">
              <w:rPr>
                <w:b/>
                <w:szCs w:val="22"/>
              </w:rPr>
              <w:t>Procedure</w:t>
            </w:r>
          </w:p>
        </w:tc>
      </w:tr>
      <w:tr w:rsidR="006C5A87" w:rsidRPr="009E07F8" w14:paraId="06BA25E7" w14:textId="77777777" w:rsidTr="0099451C">
        <w:tc>
          <w:tcPr>
            <w:tcW w:w="2235" w:type="dxa"/>
          </w:tcPr>
          <w:p w14:paraId="3840AB09" w14:textId="77777777" w:rsidR="006C5A87" w:rsidRDefault="00584C0F" w:rsidP="0099451C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PI of each centre</w:t>
            </w:r>
          </w:p>
        </w:tc>
        <w:tc>
          <w:tcPr>
            <w:tcW w:w="6975" w:type="dxa"/>
          </w:tcPr>
          <w:p w14:paraId="23EE442D" w14:textId="0F56A8E6" w:rsidR="006C5A87" w:rsidRPr="00584C0F" w:rsidRDefault="009F303F" w:rsidP="0099451C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Analyse data locally (nor core lab)</w:t>
            </w:r>
          </w:p>
        </w:tc>
      </w:tr>
      <w:tr w:rsidR="009F303F" w:rsidRPr="009F303F" w14:paraId="08E64A99" w14:textId="77777777" w:rsidTr="0099451C">
        <w:tc>
          <w:tcPr>
            <w:tcW w:w="2235" w:type="dxa"/>
          </w:tcPr>
          <w:p w14:paraId="004E334B" w14:textId="77777777" w:rsidR="009F303F" w:rsidRPr="00A74653" w:rsidRDefault="009F303F" w:rsidP="0099451C">
            <w:pPr>
              <w:spacing w:line="276" w:lineRule="auto"/>
              <w:rPr>
                <w:szCs w:val="22"/>
                <w:lang w:val="en-US"/>
              </w:rPr>
            </w:pPr>
          </w:p>
        </w:tc>
        <w:tc>
          <w:tcPr>
            <w:tcW w:w="6975" w:type="dxa"/>
          </w:tcPr>
          <w:p w14:paraId="784C5D3E" w14:textId="5BC0BB88" w:rsidR="009F303F" w:rsidRDefault="009F303F" w:rsidP="0099451C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The following data should be collected and reported:</w:t>
            </w:r>
          </w:p>
          <w:p w14:paraId="0BE725C1" w14:textId="0796B121" w:rsidR="006E5F8D" w:rsidRDefault="006E5F8D" w:rsidP="0099451C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 bicycle/treadmill</w:t>
            </w:r>
          </w:p>
          <w:p w14:paraId="598929AE" w14:textId="50550BEB" w:rsidR="006C0886" w:rsidRDefault="006C0886" w:rsidP="006C0886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 peak Watt</w:t>
            </w:r>
          </w:p>
          <w:p w14:paraId="69B707AB" w14:textId="54A33E17" w:rsidR="006C0886" w:rsidRDefault="006C0886" w:rsidP="006C0886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 peak Watt % predicted</w:t>
            </w:r>
          </w:p>
          <w:p w14:paraId="2A73EFCA" w14:textId="77777777" w:rsidR="004F78EC" w:rsidRDefault="004F78EC" w:rsidP="006C0886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- peak VO2, defined as </w:t>
            </w:r>
            <w:r w:rsidR="006C0886" w:rsidRPr="006C0886">
              <w:rPr>
                <w:szCs w:val="22"/>
                <w:lang w:val="en-US"/>
              </w:rPr>
              <w:t>the highest value of oxygen consumption during the last</w:t>
            </w:r>
            <w:r>
              <w:rPr>
                <w:szCs w:val="22"/>
                <w:lang w:val="en-US"/>
              </w:rPr>
              <w:t xml:space="preserve"> </w:t>
            </w:r>
            <w:r w:rsidR="006C0886" w:rsidRPr="006C0886">
              <w:rPr>
                <w:szCs w:val="22"/>
                <w:lang w:val="en-US"/>
              </w:rPr>
              <w:t>30 s of peak exercise</w:t>
            </w:r>
          </w:p>
          <w:p w14:paraId="05348B2D" w14:textId="77777777" w:rsidR="004F78EC" w:rsidRDefault="004F78EC" w:rsidP="006C0886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 peak VO2 % predicted</w:t>
            </w:r>
          </w:p>
          <w:p w14:paraId="01D6182C" w14:textId="77777777" w:rsidR="004F78EC" w:rsidRDefault="004F78EC" w:rsidP="006C0886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 VE/VCO2 slope*</w:t>
            </w:r>
          </w:p>
          <w:p w14:paraId="4DBA1A7F" w14:textId="77777777" w:rsidR="004F78EC" w:rsidRDefault="004F78EC" w:rsidP="006C0886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 O2 pulse trajectory*</w:t>
            </w:r>
          </w:p>
          <w:p w14:paraId="1DE223A8" w14:textId="77777777" w:rsidR="004F78EC" w:rsidRDefault="004F78EC" w:rsidP="006C0886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 VO2/delta Watt trajectory*</w:t>
            </w:r>
          </w:p>
          <w:p w14:paraId="7B4DA26B" w14:textId="14FE003B" w:rsidR="006C0886" w:rsidRDefault="004F78EC" w:rsidP="004F78EC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- Arrhythmias at </w:t>
            </w:r>
            <w:r w:rsidR="006C0886" w:rsidRPr="006C0886">
              <w:rPr>
                <w:szCs w:val="22"/>
                <w:lang w:val="en-US"/>
              </w:rPr>
              <w:t xml:space="preserve">12-lead ECG </w:t>
            </w:r>
          </w:p>
          <w:p w14:paraId="6F5B854A" w14:textId="39E64A55" w:rsidR="004F78EC" w:rsidRDefault="004F78EC" w:rsidP="004F78EC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 ST-segment depression (J-point during exercise)</w:t>
            </w:r>
          </w:p>
          <w:p w14:paraId="52BE6EAD" w14:textId="6EA8CDD8" w:rsidR="004F78EC" w:rsidRDefault="004F78EC" w:rsidP="004F78EC">
            <w:pPr>
              <w:spacing w:line="276" w:lineRule="auto"/>
              <w:rPr>
                <w:szCs w:val="22"/>
                <w:lang w:val="en-US"/>
              </w:rPr>
            </w:pPr>
          </w:p>
          <w:p w14:paraId="53128788" w14:textId="6CDC7B80" w:rsidR="009F303F" w:rsidRDefault="004F78EC" w:rsidP="004F78EC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</w:t>
            </w:r>
            <w:r w:rsidR="006C0886" w:rsidRPr="006C0886">
              <w:rPr>
                <w:szCs w:val="22"/>
                <w:lang w:val="en-US"/>
              </w:rPr>
              <w:t>eporting of these data will follow the recommendations of the European Associatio</w:t>
            </w:r>
            <w:r w:rsidR="005112D8">
              <w:rPr>
                <w:szCs w:val="22"/>
                <w:lang w:val="en-US"/>
              </w:rPr>
              <w:t>n</w:t>
            </w:r>
            <w:bookmarkStart w:id="12" w:name="_GoBack"/>
            <w:bookmarkEnd w:id="12"/>
            <w:r>
              <w:rPr>
                <w:szCs w:val="22"/>
                <w:lang w:val="en-US"/>
              </w:rPr>
              <w:t xml:space="preserve"> </w:t>
            </w:r>
            <w:r w:rsidR="006C0886" w:rsidRPr="006C0886">
              <w:rPr>
                <w:szCs w:val="22"/>
                <w:lang w:val="en-US"/>
              </w:rPr>
              <w:t xml:space="preserve">for Cardiovascular Prevention and Rehabilitation </w:t>
            </w:r>
            <w:r>
              <w:rPr>
                <w:szCs w:val="22"/>
                <w:lang w:val="en-US"/>
              </w:rPr>
              <w:t>(</w:t>
            </w:r>
            <w:r w:rsidRPr="004F78EC">
              <w:rPr>
                <w:szCs w:val="22"/>
                <w:lang w:val="en-US"/>
              </w:rPr>
              <w:t>EACPR</w:t>
            </w:r>
            <w:r>
              <w:rPr>
                <w:szCs w:val="22"/>
                <w:lang w:val="en-US"/>
              </w:rPr>
              <w:t xml:space="preserve"> </w:t>
            </w:r>
            <w:r w:rsidRPr="004F78EC">
              <w:rPr>
                <w:szCs w:val="22"/>
                <w:lang w:val="en-US"/>
              </w:rPr>
              <w:t>/</w:t>
            </w:r>
            <w:r>
              <w:rPr>
                <w:szCs w:val="22"/>
                <w:lang w:val="en-US"/>
              </w:rPr>
              <w:t xml:space="preserve"> </w:t>
            </w:r>
            <w:r w:rsidRPr="004F78EC">
              <w:rPr>
                <w:szCs w:val="22"/>
                <w:lang w:val="en-US"/>
              </w:rPr>
              <w:t>AHA joint scientific statement. Clinical recommendations for cardiopulmonary exercise</w:t>
            </w:r>
            <w:r>
              <w:rPr>
                <w:szCs w:val="22"/>
                <w:lang w:val="en-US"/>
              </w:rPr>
              <w:t xml:space="preserve"> </w:t>
            </w:r>
            <w:r w:rsidRPr="004F78EC">
              <w:rPr>
                <w:szCs w:val="22"/>
                <w:lang w:val="en-US"/>
              </w:rPr>
              <w:t xml:space="preserve">testing data assessment in specific patient populations, Eur. Heart J. </w:t>
            </w:r>
            <w:r>
              <w:rPr>
                <w:szCs w:val="22"/>
                <w:lang w:val="en-US"/>
              </w:rPr>
              <w:t>2012:33;</w:t>
            </w:r>
            <w:r w:rsidRPr="004F78EC">
              <w:rPr>
                <w:szCs w:val="22"/>
                <w:lang w:val="en-US"/>
              </w:rPr>
              <w:t>2917–292</w:t>
            </w:r>
            <w:r>
              <w:rPr>
                <w:szCs w:val="22"/>
                <w:lang w:val="en-US"/>
              </w:rPr>
              <w:t>7)</w:t>
            </w:r>
          </w:p>
        </w:tc>
      </w:tr>
    </w:tbl>
    <w:p w14:paraId="490047C1" w14:textId="77777777" w:rsidR="006C5A87" w:rsidRPr="00584C0F" w:rsidRDefault="006C5A87" w:rsidP="006C5A87">
      <w:pPr>
        <w:spacing w:line="276" w:lineRule="auto"/>
        <w:rPr>
          <w:szCs w:val="22"/>
          <w:lang w:val="en-US"/>
        </w:rPr>
      </w:pPr>
    </w:p>
    <w:p w14:paraId="2ACD9812" w14:textId="77777777" w:rsidR="00BE589E" w:rsidRPr="00584C0F" w:rsidRDefault="00BE589E" w:rsidP="00016ABB">
      <w:pPr>
        <w:pStyle w:val="Textkrper"/>
        <w:spacing w:line="276" w:lineRule="auto"/>
        <w:ind w:left="0"/>
        <w:rPr>
          <w:lang w:val="en-US"/>
        </w:rPr>
      </w:pPr>
    </w:p>
    <w:sectPr w:rsidR="00BE589E" w:rsidRPr="00584C0F" w:rsidSect="00B97BA0">
      <w:headerReference w:type="default" r:id="rId12"/>
      <w:footerReference w:type="default" r:id="rId13"/>
      <w:endnotePr>
        <w:numFmt w:val="decimal"/>
      </w:endnotePr>
      <w:pgSz w:w="11906" w:h="16838" w:code="9"/>
      <w:pgMar w:top="1985" w:right="1418" w:bottom="1418" w:left="1418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31493" w14:textId="77777777" w:rsidR="00D85892" w:rsidRDefault="00D85892">
      <w:pPr>
        <w:pStyle w:val="Fuzeile"/>
      </w:pPr>
    </w:p>
  </w:endnote>
  <w:endnote w:type="continuationSeparator" w:id="0">
    <w:p w14:paraId="5353DD16" w14:textId="77777777" w:rsidR="00D85892" w:rsidRDefault="00D85892">
      <w:pPr>
        <w:pStyle w:val="TabelleInhalt"/>
        <w:rPr>
          <w:sz w:val="22"/>
          <w:szCs w:val="24"/>
          <w:lang w:eastAsia="de-D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Geneva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FAD03" w14:textId="35D40F26" w:rsidR="00171F10" w:rsidRPr="00B97BA0" w:rsidRDefault="00B97BA0" w:rsidP="00171F10">
    <w:pPr>
      <w:pStyle w:val="Fuzeile"/>
      <w:pBdr>
        <w:top w:val="single" w:sz="4" w:space="1" w:color="auto"/>
      </w:pBdr>
      <w:tabs>
        <w:tab w:val="clear" w:pos="4536"/>
      </w:tabs>
      <w:rPr>
        <w:rStyle w:val="Seitenzahl"/>
        <w:color w:val="595959" w:themeColor="text1" w:themeTint="A6"/>
        <w:sz w:val="16"/>
        <w:szCs w:val="16"/>
        <w:lang w:val="de-CH"/>
      </w:rPr>
    </w:pPr>
    <w:r w:rsidRPr="00B97BA0">
      <w:rPr>
        <w:rFonts w:cs="Arial"/>
        <w:color w:val="595959" w:themeColor="text1" w:themeTint="A6"/>
        <w:sz w:val="16"/>
        <w:szCs w:val="16"/>
        <w:lang w:val="de-DE"/>
      </w:rPr>
      <w:fldChar w:fldCharType="begin"/>
    </w:r>
    <w:r w:rsidRPr="00B97BA0">
      <w:rPr>
        <w:rFonts w:cs="Arial"/>
        <w:color w:val="595959" w:themeColor="text1" w:themeTint="A6"/>
        <w:sz w:val="16"/>
        <w:szCs w:val="16"/>
        <w:lang w:val="de-DE"/>
      </w:rPr>
      <w:instrText xml:space="preserve"> FILENAME   \* MERGEFORMAT </w:instrText>
    </w:r>
    <w:r w:rsidRPr="00B97BA0">
      <w:rPr>
        <w:rFonts w:cs="Arial"/>
        <w:color w:val="595959" w:themeColor="text1" w:themeTint="A6"/>
        <w:sz w:val="16"/>
        <w:szCs w:val="16"/>
        <w:lang w:val="de-DE"/>
      </w:rPr>
      <w:fldChar w:fldCharType="separate"/>
    </w:r>
    <w:r w:rsidR="001B3207">
      <w:rPr>
        <w:rFonts w:cs="Arial"/>
        <w:noProof/>
        <w:color w:val="595959" w:themeColor="text1" w:themeTint="A6"/>
        <w:sz w:val="16"/>
        <w:szCs w:val="16"/>
        <w:lang w:val="de-DE"/>
      </w:rPr>
      <w:t xml:space="preserve">SOP </w:t>
    </w:r>
    <w:r w:rsidR="009F303F">
      <w:rPr>
        <w:rFonts w:cs="Arial"/>
        <w:noProof/>
        <w:color w:val="595959" w:themeColor="text1" w:themeTint="A6"/>
        <w:sz w:val="16"/>
        <w:szCs w:val="16"/>
        <w:lang w:val="de-DE"/>
      </w:rPr>
      <w:t>EPOCH</w:t>
    </w:r>
    <w:r w:rsidR="001B3207">
      <w:rPr>
        <w:rFonts w:cs="Arial"/>
        <w:noProof/>
        <w:color w:val="595959" w:themeColor="text1" w:themeTint="A6"/>
        <w:sz w:val="16"/>
        <w:szCs w:val="16"/>
        <w:lang w:val="de-DE"/>
      </w:rPr>
      <w:t xml:space="preserve"> CPET</w:t>
    </w:r>
    <w:r w:rsidRPr="00B97BA0">
      <w:rPr>
        <w:rFonts w:cs="Arial"/>
        <w:color w:val="595959" w:themeColor="text1" w:themeTint="A6"/>
        <w:sz w:val="16"/>
        <w:szCs w:val="16"/>
        <w:lang w:val="de-DE"/>
      </w:rPr>
      <w:fldChar w:fldCharType="end"/>
    </w:r>
    <w:r w:rsidR="009D4DD3">
      <w:rPr>
        <w:rFonts w:cs="Arial"/>
        <w:color w:val="595959" w:themeColor="text1" w:themeTint="A6"/>
        <w:sz w:val="16"/>
        <w:szCs w:val="16"/>
        <w:lang w:val="de-DE"/>
      </w:rPr>
      <w:t>_Version 1</w:t>
    </w:r>
    <w:r w:rsidR="00171F10" w:rsidRPr="00B97BA0">
      <w:rPr>
        <w:rFonts w:cs="Arial"/>
        <w:color w:val="595959" w:themeColor="text1" w:themeTint="A6"/>
        <w:sz w:val="16"/>
        <w:szCs w:val="16"/>
      </w:rPr>
      <w:tab/>
    </w:r>
    <w:r w:rsidR="00171F10" w:rsidRPr="00B97BA0">
      <w:rPr>
        <w:rStyle w:val="Seitenzahl"/>
        <w:rFonts w:cs="Arial"/>
        <w:color w:val="595959" w:themeColor="text1" w:themeTint="A6"/>
        <w:sz w:val="16"/>
        <w:szCs w:val="16"/>
      </w:rPr>
      <w:fldChar w:fldCharType="begin"/>
    </w:r>
    <w:r w:rsidR="00171F10" w:rsidRPr="00B97BA0">
      <w:rPr>
        <w:rStyle w:val="Seitenzahl"/>
        <w:rFonts w:cs="Arial"/>
        <w:color w:val="595959" w:themeColor="text1" w:themeTint="A6"/>
        <w:sz w:val="16"/>
        <w:szCs w:val="16"/>
      </w:rPr>
      <w:instrText xml:space="preserve"> PAGE </w:instrText>
    </w:r>
    <w:r w:rsidR="00171F10" w:rsidRPr="00B97BA0">
      <w:rPr>
        <w:rStyle w:val="Seitenzahl"/>
        <w:rFonts w:cs="Arial"/>
        <w:color w:val="595959" w:themeColor="text1" w:themeTint="A6"/>
        <w:sz w:val="16"/>
        <w:szCs w:val="16"/>
      </w:rPr>
      <w:fldChar w:fldCharType="separate"/>
    </w:r>
    <w:r w:rsidR="00A13275">
      <w:rPr>
        <w:rStyle w:val="Seitenzahl"/>
        <w:rFonts w:cs="Arial"/>
        <w:noProof/>
        <w:color w:val="595959" w:themeColor="text1" w:themeTint="A6"/>
        <w:sz w:val="16"/>
        <w:szCs w:val="16"/>
      </w:rPr>
      <w:t>6</w:t>
    </w:r>
    <w:r w:rsidR="00171F10" w:rsidRPr="00B97BA0">
      <w:rPr>
        <w:rStyle w:val="Seitenzahl"/>
        <w:rFonts w:cs="Arial"/>
        <w:color w:val="595959" w:themeColor="text1" w:themeTint="A6"/>
        <w:sz w:val="16"/>
        <w:szCs w:val="16"/>
      </w:rPr>
      <w:fldChar w:fldCharType="end"/>
    </w:r>
  </w:p>
  <w:p w14:paraId="4FBD4C37" w14:textId="77777777" w:rsidR="00F96155" w:rsidRDefault="00B97BA0" w:rsidP="00B97BA0">
    <w:pPr>
      <w:pStyle w:val="Fuzeile"/>
      <w:tabs>
        <w:tab w:val="clear" w:pos="4536"/>
        <w:tab w:val="clear" w:pos="9072"/>
        <w:tab w:val="left" w:pos="5660"/>
      </w:tabs>
      <w:rPr>
        <w:rStyle w:val="Seitenzahl"/>
        <w:sz w:val="16"/>
        <w:szCs w:val="16"/>
        <w:lang w:val="de-CH"/>
      </w:rPr>
    </w:pPr>
    <w:r>
      <w:rPr>
        <w:rStyle w:val="Seitenzahl"/>
        <w:sz w:val="16"/>
        <w:szCs w:val="16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9DBB4" w14:textId="77777777" w:rsidR="00D85892" w:rsidRDefault="00D85892">
      <w:r>
        <w:separator/>
      </w:r>
    </w:p>
  </w:footnote>
  <w:footnote w:type="continuationSeparator" w:id="0">
    <w:p w14:paraId="05055E02" w14:textId="77777777" w:rsidR="00D85892" w:rsidRDefault="00D8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CellMar>
        <w:left w:w="70" w:type="dxa"/>
        <w:bottom w:w="113" w:type="dxa"/>
        <w:right w:w="70" w:type="dxa"/>
      </w:tblCellMar>
      <w:tblLook w:val="0000" w:firstRow="0" w:lastRow="0" w:firstColumn="0" w:lastColumn="0" w:noHBand="0" w:noVBand="0"/>
    </w:tblPr>
    <w:tblGrid>
      <w:gridCol w:w="3839"/>
      <w:gridCol w:w="5231"/>
    </w:tblGrid>
    <w:tr w:rsidR="00F96155" w14:paraId="0FC48FC3" w14:textId="77777777" w:rsidTr="009F303F">
      <w:tc>
        <w:tcPr>
          <w:tcW w:w="3898" w:type="dxa"/>
          <w:vAlign w:val="center"/>
        </w:tcPr>
        <w:p w14:paraId="369BDCFB" w14:textId="62BD6D88" w:rsidR="00F96155" w:rsidRPr="00606AE5" w:rsidRDefault="00A97CA3" w:rsidP="00497B51">
          <w:pPr>
            <w:spacing w:before="240"/>
            <w:rPr>
              <w:color w:val="000080"/>
            </w:rPr>
          </w:pPr>
          <w:r w:rsidRPr="009D4DD3">
            <w:rPr>
              <w:color w:val="000000" w:themeColor="text1"/>
              <w:sz w:val="24"/>
            </w:rPr>
            <w:t>Standard Operating Procedure</w:t>
          </w:r>
        </w:p>
      </w:tc>
      <w:tc>
        <w:tcPr>
          <w:tcW w:w="5312" w:type="dxa"/>
          <w:vAlign w:val="center"/>
        </w:tcPr>
        <w:p w14:paraId="14796280" w14:textId="073ABFE3" w:rsidR="00F96155" w:rsidRDefault="00786101" w:rsidP="00786101">
          <w:pPr>
            <w:jc w:val="righ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31BFD778" wp14:editId="14D56A43">
                <wp:simplePos x="0" y="0"/>
                <wp:positionH relativeFrom="column">
                  <wp:posOffset>1094105</wp:posOffset>
                </wp:positionH>
                <wp:positionV relativeFrom="paragraph">
                  <wp:posOffset>-198755</wp:posOffset>
                </wp:positionV>
                <wp:extent cx="707390" cy="559435"/>
                <wp:effectExtent l="0" t="0" r="0" b="0"/>
                <wp:wrapNone/>
                <wp:docPr id="1" name="Grafik 1" descr="cid:5845ECA5-D1BC-486E-AC1B-C72E98E6B2B1@guest.usb.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3A4EC6D-6071-4FD2-9E8E-A8248FD03B6B" descr="cid:5845ECA5-D1BC-486E-AC1B-C72E98E6B2B1@guest.usb.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303F">
            <w:t>EPOCH</w:t>
          </w:r>
          <w:r>
            <w:t>-</w:t>
          </w:r>
          <w:r w:rsidR="009F303F">
            <w:t>ASO STUDY</w:t>
          </w:r>
        </w:p>
      </w:tc>
    </w:tr>
  </w:tbl>
  <w:p w14:paraId="02CBD55B" w14:textId="3728D3D2" w:rsidR="00F96155" w:rsidRDefault="00F96155">
    <w:pPr>
      <w:tabs>
        <w:tab w:val="right" w:pos="9360"/>
      </w:tabs>
      <w:spacing w:before="12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BC44B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E154F8"/>
    <w:multiLevelType w:val="hybridMultilevel"/>
    <w:tmpl w:val="0A3870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3" w15:restartNumberingAfterBreak="0">
    <w:nsid w:val="025C203B"/>
    <w:multiLevelType w:val="hybridMultilevel"/>
    <w:tmpl w:val="76562D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6E2CF6"/>
    <w:multiLevelType w:val="hybridMultilevel"/>
    <w:tmpl w:val="700CFF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CC33C5"/>
    <w:multiLevelType w:val="multilevel"/>
    <w:tmpl w:val="D5025D7A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6B738CA"/>
    <w:multiLevelType w:val="hybridMultilevel"/>
    <w:tmpl w:val="DC180148"/>
    <w:lvl w:ilvl="0" w:tplc="B8BEF7BE">
      <w:start w:val="1"/>
      <w:numFmt w:val="bullet"/>
      <w:pStyle w:val="Datum"/>
      <w:lvlText w:val="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  <w:color w:val="006699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C125A"/>
    <w:multiLevelType w:val="hybridMultilevel"/>
    <w:tmpl w:val="54D4D218"/>
    <w:lvl w:ilvl="0" w:tplc="08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80E2958"/>
    <w:multiLevelType w:val="hybridMultilevel"/>
    <w:tmpl w:val="961A075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A14B5"/>
    <w:multiLevelType w:val="hybridMultilevel"/>
    <w:tmpl w:val="CAA21B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A38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80BD6"/>
    <w:multiLevelType w:val="hybridMultilevel"/>
    <w:tmpl w:val="45EA8C1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A756B"/>
    <w:multiLevelType w:val="hybridMultilevel"/>
    <w:tmpl w:val="11DEC4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</w:lvl>
    <w:lvl w:ilvl="2" w:tplc="DA38503C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ED4324"/>
    <w:multiLevelType w:val="hybridMultilevel"/>
    <w:tmpl w:val="591AA46C"/>
    <w:lvl w:ilvl="0" w:tplc="6F7A38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E745B0"/>
    <w:multiLevelType w:val="hybridMultilevel"/>
    <w:tmpl w:val="747C4150"/>
    <w:lvl w:ilvl="0" w:tplc="08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7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807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44C5C6A"/>
    <w:multiLevelType w:val="hybridMultilevel"/>
    <w:tmpl w:val="0CF4453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7000D">
      <w:start w:val="1"/>
      <w:numFmt w:val="bullet"/>
      <w:lvlText w:val="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2" w:tplc="DA38503C">
      <w:start w:val="5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169D4BDD"/>
    <w:multiLevelType w:val="hybridMultilevel"/>
    <w:tmpl w:val="8480A374"/>
    <w:lvl w:ilvl="0" w:tplc="601200A8">
      <w:start w:val="10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 w:hint="default"/>
        <w:b/>
        <w:color w:val="0000FF"/>
        <w:u w:val="singl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549E6"/>
    <w:multiLevelType w:val="hybridMultilevel"/>
    <w:tmpl w:val="BC56E8EE"/>
    <w:lvl w:ilvl="0" w:tplc="D7DA65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CE7106"/>
    <w:multiLevelType w:val="hybridMultilevel"/>
    <w:tmpl w:val="2C146978"/>
    <w:lvl w:ilvl="0" w:tplc="B8DC5534">
      <w:start w:val="1"/>
      <w:numFmt w:val="bullet"/>
      <w:pStyle w:val="Aufzhlungszeicheni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28998C"/>
        <w:sz w:val="22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FD0A69"/>
    <w:multiLevelType w:val="hybridMultilevel"/>
    <w:tmpl w:val="F8B8446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A16BD"/>
    <w:multiLevelType w:val="singleLevel"/>
    <w:tmpl w:val="4470E1F2"/>
    <w:lvl w:ilvl="0">
      <w:start w:val="1"/>
      <w:numFmt w:val="bullet"/>
      <w:pStyle w:val="listbulletdash2"/>
      <w:lvlText w:val="-"/>
      <w:lvlJc w:val="left"/>
      <w:pPr>
        <w:tabs>
          <w:tab w:val="num" w:pos="2160"/>
        </w:tabs>
        <w:ind w:left="2160" w:hanging="720"/>
      </w:pPr>
      <w:rPr>
        <w:rFonts w:ascii="Symbol" w:hAnsi="Symbol" w:cs="Courier New"/>
      </w:rPr>
    </w:lvl>
  </w:abstractNum>
  <w:abstractNum w:abstractNumId="20" w15:restartNumberingAfterBreak="0">
    <w:nsid w:val="23CB6502"/>
    <w:multiLevelType w:val="singleLevel"/>
    <w:tmpl w:val="B5A4E366"/>
    <w:lvl w:ilvl="0">
      <w:start w:val="1"/>
      <w:numFmt w:val="bullet"/>
      <w:pStyle w:val="listbulletdash3"/>
      <w:lvlText w:val="-"/>
      <w:lvlJc w:val="left"/>
      <w:pPr>
        <w:tabs>
          <w:tab w:val="num" w:pos="2880"/>
        </w:tabs>
        <w:ind w:left="2880" w:hanging="720"/>
      </w:pPr>
      <w:rPr>
        <w:rFonts w:ascii="Symbol" w:hAnsi="Symbol" w:cs="Courier New"/>
      </w:rPr>
    </w:lvl>
  </w:abstractNum>
  <w:abstractNum w:abstractNumId="21" w15:restartNumberingAfterBreak="0">
    <w:nsid w:val="23F05744"/>
    <w:multiLevelType w:val="hybridMultilevel"/>
    <w:tmpl w:val="3420294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7E023F"/>
    <w:multiLevelType w:val="hybridMultilevel"/>
    <w:tmpl w:val="E5C20A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16444"/>
    <w:multiLevelType w:val="hybridMultilevel"/>
    <w:tmpl w:val="97E834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07640"/>
    <w:multiLevelType w:val="hybridMultilevel"/>
    <w:tmpl w:val="890AD7CC"/>
    <w:lvl w:ilvl="0" w:tplc="F7D44708">
      <w:start w:val="1"/>
      <w:numFmt w:val="lowerLetter"/>
      <w:lvlText w:val="%1."/>
      <w:lvlJc w:val="left"/>
      <w:pPr>
        <w:ind w:left="1425" w:hanging="39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15" w:hanging="360"/>
      </w:pPr>
    </w:lvl>
    <w:lvl w:ilvl="2" w:tplc="0807001B" w:tentative="1">
      <w:start w:val="1"/>
      <w:numFmt w:val="lowerRoman"/>
      <w:lvlText w:val="%3."/>
      <w:lvlJc w:val="right"/>
      <w:pPr>
        <w:ind w:left="2835" w:hanging="180"/>
      </w:pPr>
    </w:lvl>
    <w:lvl w:ilvl="3" w:tplc="0807000F" w:tentative="1">
      <w:start w:val="1"/>
      <w:numFmt w:val="decimal"/>
      <w:lvlText w:val="%4."/>
      <w:lvlJc w:val="left"/>
      <w:pPr>
        <w:ind w:left="3555" w:hanging="360"/>
      </w:pPr>
    </w:lvl>
    <w:lvl w:ilvl="4" w:tplc="08070019" w:tentative="1">
      <w:start w:val="1"/>
      <w:numFmt w:val="lowerLetter"/>
      <w:lvlText w:val="%5."/>
      <w:lvlJc w:val="left"/>
      <w:pPr>
        <w:ind w:left="4275" w:hanging="360"/>
      </w:pPr>
    </w:lvl>
    <w:lvl w:ilvl="5" w:tplc="0807001B" w:tentative="1">
      <w:start w:val="1"/>
      <w:numFmt w:val="lowerRoman"/>
      <w:lvlText w:val="%6."/>
      <w:lvlJc w:val="right"/>
      <w:pPr>
        <w:ind w:left="4995" w:hanging="180"/>
      </w:pPr>
    </w:lvl>
    <w:lvl w:ilvl="6" w:tplc="0807000F" w:tentative="1">
      <w:start w:val="1"/>
      <w:numFmt w:val="decimal"/>
      <w:lvlText w:val="%7."/>
      <w:lvlJc w:val="left"/>
      <w:pPr>
        <w:ind w:left="5715" w:hanging="360"/>
      </w:pPr>
    </w:lvl>
    <w:lvl w:ilvl="7" w:tplc="08070019" w:tentative="1">
      <w:start w:val="1"/>
      <w:numFmt w:val="lowerLetter"/>
      <w:lvlText w:val="%8."/>
      <w:lvlJc w:val="left"/>
      <w:pPr>
        <w:ind w:left="6435" w:hanging="360"/>
      </w:pPr>
    </w:lvl>
    <w:lvl w:ilvl="8" w:tplc="0807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5" w15:restartNumberingAfterBreak="0">
    <w:nsid w:val="3F240846"/>
    <w:multiLevelType w:val="hybridMultilevel"/>
    <w:tmpl w:val="A8AAFE0C"/>
    <w:lvl w:ilvl="0" w:tplc="2F9CE5C6">
      <w:start w:val="1"/>
      <w:numFmt w:val="bullet"/>
      <w:pStyle w:val="Kommentar"/>
      <w:lvlText w:val="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33"/>
        <w:sz w:val="18"/>
      </w:rPr>
    </w:lvl>
    <w:lvl w:ilvl="1" w:tplc="8D36DA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CE5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CE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05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F4A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2A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8B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501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817E6"/>
    <w:multiLevelType w:val="hybridMultilevel"/>
    <w:tmpl w:val="2F46F25A"/>
    <w:lvl w:ilvl="0" w:tplc="08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3A604B6"/>
    <w:multiLevelType w:val="hybridMultilevel"/>
    <w:tmpl w:val="CDCCB502"/>
    <w:lvl w:ilvl="0" w:tplc="08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7A6891"/>
    <w:multiLevelType w:val="hybridMultilevel"/>
    <w:tmpl w:val="9BC0B2B4"/>
    <w:lvl w:ilvl="0" w:tplc="0807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807000D">
      <w:start w:val="1"/>
      <w:numFmt w:val="bullet"/>
      <w:lvlText w:val="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2" w:tplc="DA38503C">
      <w:start w:val="5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4B5138E0"/>
    <w:multiLevelType w:val="hybridMultilevel"/>
    <w:tmpl w:val="36F24EF4"/>
    <w:lvl w:ilvl="0" w:tplc="D77A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E1E3C"/>
    <w:multiLevelType w:val="hybridMultilevel"/>
    <w:tmpl w:val="53BCBF6C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6794D"/>
    <w:multiLevelType w:val="hybridMultilevel"/>
    <w:tmpl w:val="C6288C6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9B75F6"/>
    <w:multiLevelType w:val="hybridMultilevel"/>
    <w:tmpl w:val="46E4F15C"/>
    <w:lvl w:ilvl="0" w:tplc="08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D4780B"/>
    <w:multiLevelType w:val="hybridMultilevel"/>
    <w:tmpl w:val="199CC9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A44C8"/>
    <w:multiLevelType w:val="hybridMultilevel"/>
    <w:tmpl w:val="00B8DF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249CB"/>
    <w:multiLevelType w:val="hybridMultilevel"/>
    <w:tmpl w:val="11DEC4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8503C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5B51FF"/>
    <w:multiLevelType w:val="hybridMultilevel"/>
    <w:tmpl w:val="F6D86EA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E057C6"/>
    <w:multiLevelType w:val="hybridMultilevel"/>
    <w:tmpl w:val="C9A8BFE6"/>
    <w:lvl w:ilvl="0" w:tplc="683E7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1D64D4"/>
    <w:multiLevelType w:val="hybridMultilevel"/>
    <w:tmpl w:val="C1ECF904"/>
    <w:lvl w:ilvl="0" w:tplc="8806E0E0">
      <w:start w:val="1"/>
      <w:numFmt w:val="bullet"/>
      <w:pStyle w:val="Aufzhlungszeichen4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AA50326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955EB6A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3C0C6E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3CABBE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AB0FE4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8749B4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0862E7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48A5C7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DFA7E51"/>
    <w:multiLevelType w:val="hybridMultilevel"/>
    <w:tmpl w:val="60D8C7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AE750A"/>
    <w:multiLevelType w:val="hybridMultilevel"/>
    <w:tmpl w:val="8730E44C"/>
    <w:lvl w:ilvl="0" w:tplc="08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7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807000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6AF0A84"/>
    <w:multiLevelType w:val="multilevel"/>
    <w:tmpl w:val="15CCABFE"/>
    <w:lvl w:ilvl="0">
      <w:start w:val="1"/>
      <w:numFmt w:val="none"/>
      <w:pStyle w:val="ListNumStart"/>
      <w:lvlText w:val="1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67D823C1"/>
    <w:multiLevelType w:val="hybridMultilevel"/>
    <w:tmpl w:val="B2BC87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9734E"/>
    <w:multiLevelType w:val="hybridMultilevel"/>
    <w:tmpl w:val="5A724AEA"/>
    <w:lvl w:ilvl="0" w:tplc="ED2C413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C16541E"/>
    <w:multiLevelType w:val="hybridMultilevel"/>
    <w:tmpl w:val="97E834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38"/>
  </w:num>
  <w:num w:numId="5">
    <w:abstractNumId w:val="6"/>
  </w:num>
  <w:num w:numId="6">
    <w:abstractNumId w:val="25"/>
  </w:num>
  <w:num w:numId="7">
    <w:abstractNumId w:val="29"/>
  </w:num>
  <w:num w:numId="8">
    <w:abstractNumId w:val="41"/>
  </w:num>
  <w:num w:numId="9">
    <w:abstractNumId w:val="2"/>
  </w:num>
  <w:num w:numId="10">
    <w:abstractNumId w:val="19"/>
  </w:num>
  <w:num w:numId="11">
    <w:abstractNumId w:val="20"/>
  </w:num>
  <w:num w:numId="12">
    <w:abstractNumId w:val="31"/>
  </w:num>
  <w:num w:numId="13">
    <w:abstractNumId w:val="22"/>
  </w:num>
  <w:num w:numId="14">
    <w:abstractNumId w:val="18"/>
  </w:num>
  <w:num w:numId="15">
    <w:abstractNumId w:val="44"/>
  </w:num>
  <w:num w:numId="16">
    <w:abstractNumId w:val="23"/>
  </w:num>
  <w:num w:numId="17">
    <w:abstractNumId w:val="43"/>
  </w:num>
  <w:num w:numId="18">
    <w:abstractNumId w:val="12"/>
  </w:num>
  <w:num w:numId="19">
    <w:abstractNumId w:val="39"/>
  </w:num>
  <w:num w:numId="20">
    <w:abstractNumId w:val="4"/>
  </w:num>
  <w:num w:numId="21">
    <w:abstractNumId w:val="16"/>
  </w:num>
  <w:num w:numId="22">
    <w:abstractNumId w:val="3"/>
  </w:num>
  <w:num w:numId="23">
    <w:abstractNumId w:val="34"/>
  </w:num>
  <w:num w:numId="24">
    <w:abstractNumId w:val="42"/>
  </w:num>
  <w:num w:numId="25">
    <w:abstractNumId w:val="33"/>
  </w:num>
  <w:num w:numId="26">
    <w:abstractNumId w:val="1"/>
  </w:num>
  <w:num w:numId="27">
    <w:abstractNumId w:val="36"/>
  </w:num>
  <w:num w:numId="28">
    <w:abstractNumId w:val="10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7"/>
  </w:num>
  <w:num w:numId="33">
    <w:abstractNumId w:val="15"/>
  </w:num>
  <w:num w:numId="34">
    <w:abstractNumId w:val="17"/>
  </w:num>
  <w:num w:numId="35">
    <w:abstractNumId w:val="17"/>
  </w:num>
  <w:num w:numId="36">
    <w:abstractNumId w:val="35"/>
  </w:num>
  <w:num w:numId="37">
    <w:abstractNumId w:val="8"/>
  </w:num>
  <w:num w:numId="38">
    <w:abstractNumId w:val="11"/>
  </w:num>
  <w:num w:numId="39">
    <w:abstractNumId w:val="26"/>
  </w:num>
  <w:num w:numId="40">
    <w:abstractNumId w:val="27"/>
  </w:num>
  <w:num w:numId="41">
    <w:abstractNumId w:val="32"/>
  </w:num>
  <w:num w:numId="42">
    <w:abstractNumId w:val="30"/>
  </w:num>
  <w:num w:numId="43">
    <w:abstractNumId w:val="13"/>
  </w:num>
  <w:num w:numId="44">
    <w:abstractNumId w:val="40"/>
  </w:num>
  <w:num w:numId="45">
    <w:abstractNumId w:val="7"/>
  </w:num>
  <w:num w:numId="46">
    <w:abstractNumId w:val="24"/>
  </w:num>
  <w:num w:numId="47">
    <w:abstractNumId w:val="14"/>
  </w:num>
  <w:num w:numId="48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de-CH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E3"/>
    <w:rsid w:val="00012045"/>
    <w:rsid w:val="00016ABB"/>
    <w:rsid w:val="00030440"/>
    <w:rsid w:val="00066858"/>
    <w:rsid w:val="000768E7"/>
    <w:rsid w:val="00093C3A"/>
    <w:rsid w:val="000A7FEF"/>
    <w:rsid w:val="000D0F4D"/>
    <w:rsid w:val="000E6FF4"/>
    <w:rsid w:val="000F1ACF"/>
    <w:rsid w:val="00110153"/>
    <w:rsid w:val="00116671"/>
    <w:rsid w:val="001238F0"/>
    <w:rsid w:val="00127E81"/>
    <w:rsid w:val="001337B4"/>
    <w:rsid w:val="00135288"/>
    <w:rsid w:val="00136A76"/>
    <w:rsid w:val="00151BEF"/>
    <w:rsid w:val="0015523C"/>
    <w:rsid w:val="00164DC4"/>
    <w:rsid w:val="00171F10"/>
    <w:rsid w:val="00191469"/>
    <w:rsid w:val="001A6C00"/>
    <w:rsid w:val="001B3207"/>
    <w:rsid w:val="001D56F2"/>
    <w:rsid w:val="00200F21"/>
    <w:rsid w:val="0022350C"/>
    <w:rsid w:val="002431DC"/>
    <w:rsid w:val="002471A0"/>
    <w:rsid w:val="00253AF4"/>
    <w:rsid w:val="00293BA2"/>
    <w:rsid w:val="002A6F64"/>
    <w:rsid w:val="002C36F6"/>
    <w:rsid w:val="0032103F"/>
    <w:rsid w:val="00327E74"/>
    <w:rsid w:val="00365D9E"/>
    <w:rsid w:val="003677B1"/>
    <w:rsid w:val="003B57EA"/>
    <w:rsid w:val="003C0BD6"/>
    <w:rsid w:val="003C3B9B"/>
    <w:rsid w:val="003C4AD2"/>
    <w:rsid w:val="003C780A"/>
    <w:rsid w:val="003D00F1"/>
    <w:rsid w:val="003D03EF"/>
    <w:rsid w:val="003D5694"/>
    <w:rsid w:val="0041251C"/>
    <w:rsid w:val="00414FE4"/>
    <w:rsid w:val="004331A1"/>
    <w:rsid w:val="004409C6"/>
    <w:rsid w:val="004534CD"/>
    <w:rsid w:val="00457926"/>
    <w:rsid w:val="0048257B"/>
    <w:rsid w:val="00497B51"/>
    <w:rsid w:val="004B0C9C"/>
    <w:rsid w:val="004B4EC3"/>
    <w:rsid w:val="004C4096"/>
    <w:rsid w:val="004F78EC"/>
    <w:rsid w:val="005112D8"/>
    <w:rsid w:val="00527018"/>
    <w:rsid w:val="0054395D"/>
    <w:rsid w:val="00572F33"/>
    <w:rsid w:val="00584C0F"/>
    <w:rsid w:val="005E19B4"/>
    <w:rsid w:val="005E7640"/>
    <w:rsid w:val="005F388C"/>
    <w:rsid w:val="005F3C0D"/>
    <w:rsid w:val="005F69AB"/>
    <w:rsid w:val="00606AE5"/>
    <w:rsid w:val="00611E9C"/>
    <w:rsid w:val="006135ED"/>
    <w:rsid w:val="00614C57"/>
    <w:rsid w:val="00634214"/>
    <w:rsid w:val="00656E1E"/>
    <w:rsid w:val="0068668D"/>
    <w:rsid w:val="006A1D3F"/>
    <w:rsid w:val="006B2434"/>
    <w:rsid w:val="006C0886"/>
    <w:rsid w:val="006C277B"/>
    <w:rsid w:val="006C404C"/>
    <w:rsid w:val="006C5A87"/>
    <w:rsid w:val="006D2054"/>
    <w:rsid w:val="006E34D8"/>
    <w:rsid w:val="006E5F8D"/>
    <w:rsid w:val="007136CE"/>
    <w:rsid w:val="00733C87"/>
    <w:rsid w:val="00735C47"/>
    <w:rsid w:val="00741CAA"/>
    <w:rsid w:val="0075613F"/>
    <w:rsid w:val="00757BC4"/>
    <w:rsid w:val="007675C8"/>
    <w:rsid w:val="00786101"/>
    <w:rsid w:val="00792D4D"/>
    <w:rsid w:val="007B5556"/>
    <w:rsid w:val="007C46A7"/>
    <w:rsid w:val="007E20FE"/>
    <w:rsid w:val="007E7AE1"/>
    <w:rsid w:val="007F344C"/>
    <w:rsid w:val="007F75D7"/>
    <w:rsid w:val="00803DEB"/>
    <w:rsid w:val="0080506E"/>
    <w:rsid w:val="00811D0E"/>
    <w:rsid w:val="008167B2"/>
    <w:rsid w:val="0082737F"/>
    <w:rsid w:val="00861668"/>
    <w:rsid w:val="00891C68"/>
    <w:rsid w:val="008A4592"/>
    <w:rsid w:val="008A6351"/>
    <w:rsid w:val="008A7062"/>
    <w:rsid w:val="008B0BE3"/>
    <w:rsid w:val="008E3FA4"/>
    <w:rsid w:val="00902BFE"/>
    <w:rsid w:val="0091034C"/>
    <w:rsid w:val="00945B4E"/>
    <w:rsid w:val="00971A1E"/>
    <w:rsid w:val="00975D14"/>
    <w:rsid w:val="009822A8"/>
    <w:rsid w:val="00985B4F"/>
    <w:rsid w:val="009B5B42"/>
    <w:rsid w:val="009C25F4"/>
    <w:rsid w:val="009D2A07"/>
    <w:rsid w:val="009D4DD3"/>
    <w:rsid w:val="009E07F8"/>
    <w:rsid w:val="009E71AC"/>
    <w:rsid w:val="009F303F"/>
    <w:rsid w:val="00A06CDB"/>
    <w:rsid w:val="00A13275"/>
    <w:rsid w:val="00A14B07"/>
    <w:rsid w:val="00A44A6A"/>
    <w:rsid w:val="00A5671B"/>
    <w:rsid w:val="00A74653"/>
    <w:rsid w:val="00A75244"/>
    <w:rsid w:val="00A90EAB"/>
    <w:rsid w:val="00A97CA3"/>
    <w:rsid w:val="00AA39E3"/>
    <w:rsid w:val="00AC52D8"/>
    <w:rsid w:val="00AD6723"/>
    <w:rsid w:val="00AE28B1"/>
    <w:rsid w:val="00AF0F80"/>
    <w:rsid w:val="00AF5042"/>
    <w:rsid w:val="00B105A9"/>
    <w:rsid w:val="00B32224"/>
    <w:rsid w:val="00B715FC"/>
    <w:rsid w:val="00B8008A"/>
    <w:rsid w:val="00B829AD"/>
    <w:rsid w:val="00B97BA0"/>
    <w:rsid w:val="00BA4057"/>
    <w:rsid w:val="00BC4AA7"/>
    <w:rsid w:val="00BE0D1A"/>
    <w:rsid w:val="00BE589E"/>
    <w:rsid w:val="00BE7501"/>
    <w:rsid w:val="00BE759F"/>
    <w:rsid w:val="00C26F36"/>
    <w:rsid w:val="00C452A1"/>
    <w:rsid w:val="00C46521"/>
    <w:rsid w:val="00C66333"/>
    <w:rsid w:val="00C749AF"/>
    <w:rsid w:val="00C85CFF"/>
    <w:rsid w:val="00C94ED0"/>
    <w:rsid w:val="00C960E4"/>
    <w:rsid w:val="00C97105"/>
    <w:rsid w:val="00CB0A44"/>
    <w:rsid w:val="00CF4300"/>
    <w:rsid w:val="00D5086F"/>
    <w:rsid w:val="00D65E58"/>
    <w:rsid w:val="00D835A4"/>
    <w:rsid w:val="00D85892"/>
    <w:rsid w:val="00D97A94"/>
    <w:rsid w:val="00DB1866"/>
    <w:rsid w:val="00DB598A"/>
    <w:rsid w:val="00DC3358"/>
    <w:rsid w:val="00DE2320"/>
    <w:rsid w:val="00DF276C"/>
    <w:rsid w:val="00E01989"/>
    <w:rsid w:val="00E024B0"/>
    <w:rsid w:val="00E174E2"/>
    <w:rsid w:val="00E71308"/>
    <w:rsid w:val="00E76F7D"/>
    <w:rsid w:val="00E822E0"/>
    <w:rsid w:val="00E910BA"/>
    <w:rsid w:val="00E9598B"/>
    <w:rsid w:val="00E97BF1"/>
    <w:rsid w:val="00EA7D81"/>
    <w:rsid w:val="00EB3591"/>
    <w:rsid w:val="00EC05D7"/>
    <w:rsid w:val="00EC2E12"/>
    <w:rsid w:val="00EF297B"/>
    <w:rsid w:val="00F00348"/>
    <w:rsid w:val="00F3399D"/>
    <w:rsid w:val="00F341DA"/>
    <w:rsid w:val="00F5542F"/>
    <w:rsid w:val="00F57713"/>
    <w:rsid w:val="00F642B0"/>
    <w:rsid w:val="00F82A36"/>
    <w:rsid w:val="00F96155"/>
    <w:rsid w:val="00F9704C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FFB313B"/>
  <w15:docId w15:val="{7B969DB4-5AD2-8248-88FD-5C5F1E8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aliases w:val="Part"/>
    <w:basedOn w:val="Standard"/>
    <w:next w:val="berschrift2"/>
    <w:qFormat/>
    <w:pPr>
      <w:keepNext/>
      <w:keepLines/>
      <w:numPr>
        <w:numId w:val="2"/>
      </w:numPr>
      <w:tabs>
        <w:tab w:val="left" w:pos="900"/>
      </w:tabs>
      <w:spacing w:before="360" w:after="240"/>
      <w:outlineLvl w:val="0"/>
    </w:pPr>
    <w:rPr>
      <w:b/>
      <w:sz w:val="32"/>
      <w:szCs w:val="30"/>
      <w:lang w:eastAsia="en-US"/>
    </w:rPr>
  </w:style>
  <w:style w:type="paragraph" w:styleId="berschrift2">
    <w:name w:val="heading 2"/>
    <w:aliases w:val="Chapter,1.Seite"/>
    <w:basedOn w:val="berschrift1"/>
    <w:next w:val="Textkrper"/>
    <w:qFormat/>
    <w:pPr>
      <w:numPr>
        <w:ilvl w:val="1"/>
      </w:numPr>
      <w:tabs>
        <w:tab w:val="clear" w:pos="900"/>
      </w:tabs>
      <w:spacing w:before="240"/>
      <w:outlineLvl w:val="1"/>
    </w:pPr>
    <w:rPr>
      <w:sz w:val="28"/>
      <w:szCs w:val="26"/>
      <w:lang w:val="de-DE"/>
    </w:rPr>
  </w:style>
  <w:style w:type="paragraph" w:styleId="berschrift3">
    <w:name w:val="heading 3"/>
    <w:aliases w:val="Section,Annotationen"/>
    <w:basedOn w:val="berschrift2"/>
    <w:next w:val="Aufzhlungszeicheni"/>
    <w:qFormat/>
    <w:pPr>
      <w:numPr>
        <w:ilvl w:val="2"/>
      </w:numPr>
      <w:spacing w:before="360" w:after="120"/>
      <w:outlineLvl w:val="2"/>
    </w:pPr>
    <w:rPr>
      <w:sz w:val="22"/>
      <w:szCs w:val="22"/>
      <w:lang w:val="de-CH"/>
    </w:rPr>
  </w:style>
  <w:style w:type="paragraph" w:styleId="berschrift4">
    <w:name w:val="heading 4"/>
    <w:basedOn w:val="berschrift3"/>
    <w:next w:val="Textkrper"/>
    <w:qFormat/>
    <w:pPr>
      <w:numPr>
        <w:ilvl w:val="0"/>
        <w:numId w:val="0"/>
      </w:numPr>
      <w:spacing w:before="240"/>
      <w:ind w:left="900"/>
      <w:outlineLvl w:val="3"/>
    </w:pPr>
    <w:rPr>
      <w:b w:val="0"/>
      <w:i/>
    </w:rPr>
  </w:style>
  <w:style w:type="paragraph" w:styleId="berschrift5">
    <w:name w:val="heading 5"/>
    <w:basedOn w:val="berschrift4"/>
    <w:next w:val="Textkrper"/>
    <w:qFormat/>
    <w:pPr>
      <w:numPr>
        <w:ilvl w:val="4"/>
        <w:numId w:val="2"/>
      </w:numPr>
      <w:tabs>
        <w:tab w:val="left" w:pos="1418"/>
      </w:tabs>
      <w:outlineLvl w:val="4"/>
    </w:pPr>
  </w:style>
  <w:style w:type="paragraph" w:styleId="berschrift6">
    <w:name w:val="heading 6"/>
    <w:basedOn w:val="berschrift5"/>
    <w:next w:val="Textkrper"/>
    <w:qFormat/>
    <w:pPr>
      <w:numPr>
        <w:ilvl w:val="5"/>
      </w:numPr>
      <w:tabs>
        <w:tab w:val="clear" w:pos="1418"/>
        <w:tab w:val="left" w:pos="1559"/>
      </w:tabs>
      <w:outlineLvl w:val="5"/>
    </w:pPr>
    <w:rPr>
      <w:i w:val="0"/>
      <w:szCs w:val="20"/>
    </w:rPr>
  </w:style>
  <w:style w:type="paragraph" w:styleId="berschrift7">
    <w:name w:val="heading 7"/>
    <w:basedOn w:val="berschrift6"/>
    <w:next w:val="Textkrper"/>
    <w:qFormat/>
    <w:pPr>
      <w:numPr>
        <w:ilvl w:val="6"/>
      </w:numPr>
      <w:tabs>
        <w:tab w:val="clear" w:pos="1559"/>
        <w:tab w:val="left" w:pos="1701"/>
      </w:tabs>
      <w:outlineLvl w:val="6"/>
    </w:pPr>
    <w:rPr>
      <w:b/>
    </w:rPr>
  </w:style>
  <w:style w:type="paragraph" w:styleId="berschrift8">
    <w:name w:val="heading 8"/>
    <w:basedOn w:val="berschrift7"/>
    <w:next w:val="Textkrper"/>
    <w:qFormat/>
    <w:pPr>
      <w:numPr>
        <w:ilvl w:val="7"/>
      </w:numPr>
      <w:tabs>
        <w:tab w:val="clear" w:pos="1701"/>
        <w:tab w:val="left" w:pos="1843"/>
      </w:tabs>
      <w:outlineLvl w:val="7"/>
    </w:pPr>
    <w:rPr>
      <w:iCs/>
      <w:szCs w:val="22"/>
      <w:u w:val="single"/>
    </w:rPr>
  </w:style>
  <w:style w:type="paragraph" w:styleId="berschrift9">
    <w:name w:val="heading 9"/>
    <w:basedOn w:val="berschrift8"/>
    <w:next w:val="Textkrper"/>
    <w:qFormat/>
    <w:pPr>
      <w:numPr>
        <w:ilvl w:val="8"/>
      </w:numPr>
      <w:tabs>
        <w:tab w:val="clear" w:pos="1843"/>
        <w:tab w:val="left" w:pos="1985"/>
      </w:tabs>
      <w:outlineLvl w:val="8"/>
    </w:pPr>
    <w:rPr>
      <w:rFonts w:cs="Arial"/>
      <w:i/>
      <w:u w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pPr>
      <w:spacing w:after="120"/>
      <w:ind w:left="900"/>
      <w:jc w:val="both"/>
    </w:pPr>
    <w:rPr>
      <w:szCs w:val="22"/>
      <w:lang w:val="de-DE" w:eastAsia="en-US"/>
    </w:rPr>
  </w:style>
  <w:style w:type="paragraph" w:customStyle="1" w:styleId="AbbildungBeschriftung">
    <w:name w:val="Abbildung Beschriftung"/>
    <w:basedOn w:val="Textkrper"/>
    <w:next w:val="Textkrper"/>
    <w:pPr>
      <w:tabs>
        <w:tab w:val="num" w:pos="0"/>
        <w:tab w:val="left" w:pos="1276"/>
      </w:tabs>
      <w:spacing w:before="80" w:after="240"/>
      <w:ind w:left="1276" w:hanging="1276"/>
      <w:jc w:val="center"/>
    </w:pPr>
    <w:rPr>
      <w:i/>
    </w:rPr>
  </w:style>
  <w:style w:type="paragraph" w:styleId="Aufzhlungszeichen">
    <w:name w:val="List Bullet"/>
    <w:basedOn w:val="Textkrper"/>
    <w:pPr>
      <w:tabs>
        <w:tab w:val="left" w:pos="425"/>
        <w:tab w:val="num" w:pos="659"/>
      </w:tabs>
      <w:ind w:left="659" w:hanging="425"/>
    </w:p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Aufzhlungszeichen3">
    <w:name w:val="List Bullet 3"/>
    <w:basedOn w:val="Standard"/>
    <w:uiPriority w:val="99"/>
    <w:pPr>
      <w:numPr>
        <w:numId w:val="1"/>
      </w:numPr>
      <w:tabs>
        <w:tab w:val="clear" w:pos="926"/>
        <w:tab w:val="num" w:pos="1440"/>
      </w:tabs>
      <w:spacing w:after="120"/>
      <w:ind w:left="1440"/>
    </w:pPr>
    <w:rPr>
      <w:szCs w:val="22"/>
      <w:lang w:eastAsia="en-US"/>
    </w:rPr>
  </w:style>
  <w:style w:type="paragraph" w:styleId="Aufzhlungszeichen4">
    <w:name w:val="List Bullet 4"/>
    <w:basedOn w:val="Aufzhlungszeichen3"/>
    <w:pPr>
      <w:numPr>
        <w:numId w:val="4"/>
      </w:numPr>
      <w:spacing w:after="40"/>
    </w:pPr>
  </w:style>
  <w:style w:type="paragraph" w:styleId="Aufzhlungszeichen5">
    <w:name w:val="List Bullet 5"/>
    <w:basedOn w:val="Aufzhlungszeichen4"/>
    <w:pPr>
      <w:numPr>
        <w:numId w:val="0"/>
      </w:numPr>
      <w:tabs>
        <w:tab w:val="num" w:pos="926"/>
      </w:tabs>
      <w:ind w:left="926" w:hanging="360"/>
    </w:pPr>
  </w:style>
  <w:style w:type="paragraph" w:styleId="Listennummer">
    <w:name w:val="List Number"/>
    <w:basedOn w:val="Textkrper"/>
    <w:pPr>
      <w:tabs>
        <w:tab w:val="num" w:pos="425"/>
      </w:tabs>
      <w:spacing w:after="60"/>
      <w:ind w:left="425" w:hanging="425"/>
    </w:pPr>
  </w:style>
  <w:style w:type="paragraph" w:styleId="Listennummer2">
    <w:name w:val="List Number 2"/>
    <w:basedOn w:val="Listennummer"/>
    <w:pPr>
      <w:tabs>
        <w:tab w:val="clear" w:pos="425"/>
        <w:tab w:val="num" w:pos="1209"/>
      </w:tabs>
      <w:ind w:left="850"/>
    </w:pPr>
  </w:style>
  <w:style w:type="paragraph" w:styleId="Listennummer3">
    <w:name w:val="List Number 3"/>
    <w:basedOn w:val="Listennummer2"/>
    <w:pPr>
      <w:tabs>
        <w:tab w:val="clear" w:pos="1209"/>
        <w:tab w:val="left" w:pos="1276"/>
        <w:tab w:val="num" w:pos="1492"/>
      </w:tabs>
      <w:ind w:left="1492" w:hanging="360"/>
    </w:pPr>
  </w:style>
  <w:style w:type="paragraph" w:styleId="Listennummer4">
    <w:name w:val="List Number 4"/>
    <w:basedOn w:val="Listenfortsetzung3"/>
    <w:pPr>
      <w:tabs>
        <w:tab w:val="num" w:pos="1701"/>
      </w:tabs>
      <w:spacing w:after="60"/>
      <w:ind w:left="1701" w:hanging="425"/>
    </w:pPr>
  </w:style>
  <w:style w:type="paragraph" w:styleId="Listenfortsetzung3">
    <w:name w:val="List Continue 3"/>
    <w:basedOn w:val="Standard"/>
    <w:pPr>
      <w:spacing w:after="120"/>
      <w:ind w:left="849"/>
    </w:pPr>
    <w:rPr>
      <w:szCs w:val="22"/>
      <w:lang w:eastAsia="en-US"/>
    </w:rPr>
  </w:style>
  <w:style w:type="paragraph" w:styleId="Listennummer5">
    <w:name w:val="List Number 5"/>
    <w:basedOn w:val="Listennummer4"/>
    <w:pPr>
      <w:tabs>
        <w:tab w:val="clear" w:pos="1701"/>
        <w:tab w:val="num" w:pos="1512"/>
      </w:tabs>
      <w:ind w:left="1512" w:right="1512" w:hanging="432"/>
    </w:pPr>
  </w:style>
  <w:style w:type="paragraph" w:customStyle="1" w:styleId="TabelleBeschriftung">
    <w:name w:val="Tabelle Beschriftung"/>
    <w:basedOn w:val="Textkrper"/>
    <w:next w:val="Textkrper"/>
    <w:pPr>
      <w:tabs>
        <w:tab w:val="left" w:pos="992"/>
      </w:tabs>
      <w:spacing w:before="80" w:after="240"/>
      <w:ind w:left="992" w:hanging="992"/>
    </w:pPr>
    <w:rPr>
      <w:b/>
      <w:sz w:val="18"/>
    </w:rPr>
  </w:style>
  <w:style w:type="paragraph" w:styleId="Textkrper2">
    <w:name w:val="Body Text 2"/>
    <w:basedOn w:val="Standard"/>
    <w:pPr>
      <w:spacing w:line="360" w:lineRule="auto"/>
      <w:jc w:val="both"/>
    </w:pPr>
    <w:rPr>
      <w:rFonts w:cs="Arial"/>
      <w:sz w:val="24"/>
      <w:lang w:val="de-DE"/>
    </w:rPr>
  </w:style>
  <w:style w:type="paragraph" w:customStyle="1" w:styleId="Verzeichnisberschrift">
    <w:name w:val="Verzeichnis Überschrift"/>
    <w:basedOn w:val="Indexberschrift"/>
    <w:next w:val="Textkrper"/>
    <w:pPr>
      <w:keepNext/>
      <w:keepLines/>
      <w:pageBreakBefore/>
      <w:spacing w:before="240" w:after="0"/>
    </w:pPr>
  </w:style>
  <w:style w:type="paragraph" w:styleId="Indexberschrift">
    <w:name w:val="index heading"/>
    <w:basedOn w:val="Standard"/>
    <w:next w:val="Index1"/>
    <w:semiHidden/>
    <w:pPr>
      <w:spacing w:after="240"/>
    </w:pPr>
    <w:rPr>
      <w:rFonts w:cs="Arial"/>
      <w:b/>
      <w:bCs/>
      <w:sz w:val="30"/>
      <w:szCs w:val="22"/>
      <w:lang w:eastAsia="en-US"/>
    </w:rPr>
  </w:style>
  <w:style w:type="paragraph" w:styleId="Index1">
    <w:name w:val="index 1"/>
    <w:basedOn w:val="Textkrper"/>
    <w:semiHidden/>
    <w:pPr>
      <w:ind w:left="200" w:hanging="200"/>
    </w:pPr>
    <w:rPr>
      <w:b/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lang w:val="de-DE"/>
    </w:rPr>
  </w:style>
  <w:style w:type="paragraph" w:customStyle="1" w:styleId="Fusszeile2">
    <w:name w:val="Fusszeile 2"/>
    <w:basedOn w:val="Fuzeile"/>
    <w:pPr>
      <w:tabs>
        <w:tab w:val="clear" w:pos="4536"/>
        <w:tab w:val="clear" w:pos="9072"/>
        <w:tab w:val="right" w:pos="9214"/>
      </w:tabs>
    </w:pPr>
    <w:rPr>
      <w:sz w:val="12"/>
      <w:szCs w:val="22"/>
      <w:lang w:eastAsia="en-US"/>
    </w:rPr>
  </w:style>
  <w:style w:type="paragraph" w:styleId="Titel">
    <w:name w:val="Title"/>
    <w:basedOn w:val="Standard"/>
    <w:qFormat/>
    <w:pPr>
      <w:spacing w:before="5670" w:after="60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elseiteOrtDatum">
    <w:name w:val="Titelseite Ort_Datum_..."/>
    <w:basedOn w:val="Textkrper"/>
    <w:pPr>
      <w:ind w:left="0"/>
    </w:pPr>
  </w:style>
  <w:style w:type="paragraph" w:styleId="Untertitel">
    <w:name w:val="Subtitle"/>
    <w:basedOn w:val="Textkrper"/>
    <w:next w:val="Textkrper"/>
    <w:qFormat/>
    <w:pPr>
      <w:spacing w:before="120"/>
      <w:ind w:left="0"/>
    </w:pPr>
    <w:rPr>
      <w:rFonts w:cs="Arial"/>
      <w:b/>
      <w:sz w:val="28"/>
      <w:szCs w:val="24"/>
    </w:rPr>
  </w:style>
  <w:style w:type="paragraph" w:styleId="Verzeichnis3">
    <w:name w:val="toc 3"/>
    <w:basedOn w:val="Standard"/>
    <w:next w:val="Standard"/>
    <w:autoRedefine/>
    <w:uiPriority w:val="39"/>
    <w:rsid w:val="003C0BD6"/>
    <w:pPr>
      <w:tabs>
        <w:tab w:val="left" w:pos="1200"/>
        <w:tab w:val="right" w:leader="dot" w:pos="9214"/>
      </w:tabs>
      <w:ind w:left="426"/>
    </w:pPr>
  </w:style>
  <w:style w:type="paragraph" w:customStyle="1" w:styleId="VerzeichnisSeite">
    <w:name w:val="Verzeichnis Seite"/>
    <w:basedOn w:val="Standard"/>
    <w:next w:val="Textkrper"/>
    <w:pPr>
      <w:keepNext/>
      <w:keepLines/>
      <w:tabs>
        <w:tab w:val="right" w:pos="9214"/>
      </w:tabs>
    </w:pPr>
    <w:rPr>
      <w:szCs w:val="22"/>
      <w:lang w:eastAsia="en-US"/>
    </w:rPr>
  </w:style>
  <w:style w:type="paragraph" w:styleId="Verzeichnis1">
    <w:name w:val="toc 1"/>
    <w:basedOn w:val="Standard"/>
    <w:uiPriority w:val="39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  <w:szCs w:val="22"/>
      <w:lang w:eastAsia="en-US"/>
    </w:rPr>
  </w:style>
  <w:style w:type="paragraph" w:styleId="Verzeichnis2">
    <w:name w:val="toc 2"/>
    <w:basedOn w:val="Verzeichnis1"/>
    <w:uiPriority w:val="39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customStyle="1" w:styleId="TabelleTitel">
    <w:name w:val="Tabelle Titel"/>
    <w:basedOn w:val="TabelleInhalt"/>
    <w:rPr>
      <w:b/>
      <w:bCs/>
      <w:sz w:val="20"/>
    </w:rPr>
  </w:style>
  <w:style w:type="paragraph" w:customStyle="1" w:styleId="TabelleInhalt">
    <w:name w:val="Tabelle Inhalt"/>
    <w:basedOn w:val="Standard"/>
    <w:pPr>
      <w:keepLines/>
      <w:spacing w:before="60" w:after="60"/>
    </w:pPr>
    <w:rPr>
      <w:sz w:val="18"/>
      <w:szCs w:val="22"/>
      <w:lang w:eastAsia="en-US"/>
    </w:r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Aufzhlungszeicheni">
    <w:name w:val="Aufzählungszeichen_i"/>
    <w:basedOn w:val="Standard"/>
    <w:pPr>
      <w:numPr>
        <w:numId w:val="3"/>
      </w:numPr>
      <w:spacing w:after="120"/>
      <w:jc w:val="both"/>
    </w:pPr>
    <w:rPr>
      <w:szCs w:val="22"/>
      <w:lang w:eastAsia="en-US"/>
    </w:rPr>
  </w:style>
  <w:style w:type="paragraph" w:customStyle="1" w:styleId="Aufzhlungszeicheni2">
    <w:name w:val="Aufzählungszeichen_i2"/>
    <w:basedOn w:val="Aufzhlungszeicheni"/>
    <w:pPr>
      <w:tabs>
        <w:tab w:val="num" w:pos="1260"/>
      </w:tabs>
      <w:spacing w:before="60" w:after="60"/>
      <w:ind w:left="1259" w:hanging="357"/>
    </w:pPr>
    <w:rPr>
      <w:lang w:val="de-DE"/>
    </w:rPr>
  </w:style>
  <w:style w:type="paragraph" w:customStyle="1" w:styleId="Untertitel2">
    <w:name w:val="Untertitel_2"/>
    <w:basedOn w:val="Untertitel"/>
    <w:rPr>
      <w:i/>
      <w:color w:val="28998C"/>
      <w:sz w:val="40"/>
    </w:rPr>
  </w:style>
  <w:style w:type="paragraph" w:styleId="Beschriftung">
    <w:name w:val="caption"/>
    <w:basedOn w:val="Standard"/>
    <w:next w:val="Standard"/>
    <w:qFormat/>
    <w:pPr>
      <w:keepNext/>
      <w:keepLines/>
      <w:spacing w:before="120" w:after="120"/>
      <w:jc w:val="both"/>
    </w:pPr>
    <w:rPr>
      <w:i/>
      <w:iCs/>
      <w:sz w:val="18"/>
      <w:szCs w:val="20"/>
    </w:rPr>
  </w:style>
  <w:style w:type="paragraph" w:styleId="Funotentext">
    <w:name w:val="footnote text"/>
    <w:basedOn w:val="Standard"/>
    <w:link w:val="FunotentextZchn"/>
    <w:semiHidden/>
    <w:rPr>
      <w:sz w:val="18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customStyle="1" w:styleId="Graphik">
    <w:name w:val="Graphik"/>
    <w:basedOn w:val="Beschriftung"/>
    <w:next w:val="Beschriftung"/>
    <w:pPr>
      <w:ind w:right="-289"/>
    </w:pPr>
  </w:style>
  <w:style w:type="paragraph" w:styleId="Endnotentext">
    <w:name w:val="endnote text"/>
    <w:basedOn w:val="Standard"/>
    <w:semiHidden/>
    <w:pPr>
      <w:spacing w:before="120"/>
    </w:pPr>
    <w:rPr>
      <w:sz w:val="20"/>
      <w:szCs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customStyle="1" w:styleId="Figures">
    <w:name w:val="Figures"/>
    <w:basedOn w:val="Standard"/>
    <w:next w:val="Beschriftung"/>
    <w:pPr>
      <w:tabs>
        <w:tab w:val="left" w:pos="3600"/>
        <w:tab w:val="left" w:pos="3960"/>
      </w:tabs>
      <w:spacing w:before="120"/>
      <w:ind w:left="1134"/>
    </w:pPr>
    <w:rPr>
      <w:sz w:val="20"/>
      <w:szCs w:val="20"/>
      <w:lang w:eastAsia="en-US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customStyle="1" w:styleId="Kommentar">
    <w:name w:val="Kommentar"/>
    <w:basedOn w:val="Standard"/>
    <w:next w:val="Standard"/>
    <w:pPr>
      <w:keepNext/>
      <w:numPr>
        <w:numId w:val="6"/>
      </w:numPr>
      <w:pBdr>
        <w:top w:val="single" w:sz="24" w:space="1" w:color="EAEAEA"/>
        <w:left w:val="single" w:sz="24" w:space="4" w:color="EAEAEA"/>
        <w:bottom w:val="single" w:sz="24" w:space="1" w:color="EAEAEA"/>
        <w:right w:val="single" w:sz="24" w:space="4" w:color="EAEAEA"/>
      </w:pBdr>
      <w:shd w:val="clear" w:color="auto" w:fill="E6E6E6"/>
      <w:tabs>
        <w:tab w:val="left" w:pos="709"/>
        <w:tab w:val="left" w:pos="907"/>
      </w:tabs>
      <w:spacing w:before="240" w:line="200" w:lineRule="atLeast"/>
      <w:ind w:right="170"/>
    </w:pPr>
    <w:rPr>
      <w:sz w:val="17"/>
      <w:szCs w:val="20"/>
      <w:lang w:val="de-DE" w:eastAsia="en-US"/>
    </w:rPr>
  </w:style>
  <w:style w:type="paragraph" w:styleId="Datum">
    <w:name w:val="Date"/>
    <w:basedOn w:val="Standard"/>
    <w:pPr>
      <w:numPr>
        <w:numId w:val="5"/>
      </w:numPr>
      <w:pBdr>
        <w:top w:val="single" w:sz="12" w:space="1" w:color="006699"/>
      </w:pBdr>
      <w:tabs>
        <w:tab w:val="clear" w:pos="720"/>
        <w:tab w:val="left" w:pos="284"/>
        <w:tab w:val="right" w:pos="9617"/>
      </w:tabs>
      <w:overflowPunct w:val="0"/>
      <w:autoSpaceDE w:val="0"/>
      <w:autoSpaceDN w:val="0"/>
      <w:adjustRightInd w:val="0"/>
      <w:spacing w:before="120" w:line="240" w:lineRule="exact"/>
      <w:ind w:left="284"/>
      <w:textAlignment w:val="baseline"/>
    </w:pPr>
    <w:rPr>
      <w:rFonts w:cs="Arial"/>
      <w:noProof/>
      <w:sz w:val="16"/>
      <w:szCs w:val="20"/>
      <w:lang w:val="de-DE"/>
    </w:rPr>
  </w:style>
  <w:style w:type="paragraph" w:customStyle="1" w:styleId="TabelleZelle">
    <w:name w:val="Tabelle_Zelle"/>
    <w:basedOn w:val="Standard"/>
    <w:pPr>
      <w:spacing w:before="60" w:after="60"/>
    </w:pPr>
    <w:rPr>
      <w:rFonts w:cs="Arial"/>
      <w:color w:val="000000"/>
      <w:sz w:val="20"/>
      <w:szCs w:val="20"/>
    </w:rPr>
  </w:style>
  <w:style w:type="paragraph" w:customStyle="1" w:styleId="TabelleKopf">
    <w:name w:val="Tabelle_Kopf"/>
    <w:basedOn w:val="Standard"/>
    <w:link w:val="TabelleKopfChar"/>
    <w:pPr>
      <w:spacing w:before="60" w:after="60"/>
    </w:pPr>
    <w:rPr>
      <w:rFonts w:cs="Arial"/>
      <w:b/>
      <w:color w:val="000000"/>
      <w:sz w:val="20"/>
      <w:szCs w:val="20"/>
    </w:rPr>
  </w:style>
  <w:style w:type="paragraph" w:customStyle="1" w:styleId="FormatvorlageTabelleKopfWei">
    <w:name w:val="Formatvorlage Tabelle_Kopf + Weiß"/>
    <w:basedOn w:val="TabelleKopf"/>
    <w:pPr>
      <w:jc w:val="both"/>
    </w:pPr>
    <w:rPr>
      <w:bCs/>
      <w:color w:val="333333"/>
      <w:sz w:val="18"/>
      <w:szCs w:val="18"/>
    </w:rPr>
  </w:style>
  <w:style w:type="paragraph" w:customStyle="1" w:styleId="Beschriftung8pt">
    <w:name w:val="Beschriftung + 8 pt"/>
    <w:basedOn w:val="Beschriftung"/>
    <w:pPr>
      <w:keepNext w:val="0"/>
      <w:keepLines w:val="0"/>
      <w:spacing w:before="60" w:after="0"/>
    </w:pPr>
    <w:rPr>
      <w:i w:val="0"/>
      <w:iCs w:val="0"/>
      <w:noProof/>
      <w:sz w:val="16"/>
      <w:szCs w:val="16"/>
    </w:rPr>
  </w:style>
  <w:style w:type="paragraph" w:customStyle="1" w:styleId="HntenGrau1">
    <w:name w:val="Hnten Grau 1"/>
    <w:aliases w:val="5"/>
    <w:basedOn w:val="Standard"/>
    <w:pPr>
      <w:pBdr>
        <w:top w:val="single" w:sz="8" w:space="6" w:color="DDDDDD"/>
        <w:left w:val="single" w:sz="8" w:space="6" w:color="DDDDDD"/>
        <w:bottom w:val="single" w:sz="8" w:space="6" w:color="DDDDDD"/>
        <w:right w:val="single" w:sz="8" w:space="6" w:color="DDDDDD"/>
      </w:pBdr>
      <w:shd w:val="clear" w:color="auto" w:fill="E6E6E6"/>
      <w:spacing w:after="120"/>
      <w:ind w:left="113" w:right="113"/>
    </w:pPr>
    <w:rPr>
      <w:sz w:val="16"/>
      <w:szCs w:val="16"/>
    </w:rPr>
  </w:style>
  <w:style w:type="paragraph" w:customStyle="1" w:styleId="TabelleKopfRechts">
    <w:name w:val="Tabelle_Kopf Rechts +"/>
    <w:basedOn w:val="Standard"/>
    <w:pPr>
      <w:spacing w:before="60" w:after="60"/>
      <w:jc w:val="both"/>
    </w:pPr>
    <w:rPr>
      <w:rFonts w:cs="Arial"/>
      <w:b/>
      <w:bCs/>
      <w:color w:val="333333"/>
      <w:sz w:val="18"/>
      <w:szCs w:val="18"/>
    </w:rPr>
  </w:style>
  <w:style w:type="paragraph" w:customStyle="1" w:styleId="BeschriftungmitEinzug">
    <w:name w:val="Beschriftung mit Einzug"/>
    <w:basedOn w:val="Beschriftung"/>
    <w:pPr>
      <w:keepNext w:val="0"/>
      <w:keepLines w:val="0"/>
      <w:spacing w:before="60" w:after="0"/>
      <w:ind w:left="1418"/>
    </w:pPr>
    <w:rPr>
      <w:rFonts w:cs="Arial"/>
      <w:i w:val="0"/>
      <w:iCs w:val="0"/>
      <w:noProof/>
      <w:sz w:val="16"/>
      <w:szCs w:val="16"/>
    </w:rPr>
  </w:style>
  <w:style w:type="paragraph" w:customStyle="1" w:styleId="3">
    <w:name w:val="Ü3"/>
    <w:basedOn w:val="berschrift3"/>
    <w:pPr>
      <w:keepLines w:val="0"/>
      <w:numPr>
        <w:ilvl w:val="0"/>
        <w:numId w:val="0"/>
      </w:numPr>
      <w:tabs>
        <w:tab w:val="left" w:pos="567"/>
        <w:tab w:val="num" w:pos="1492"/>
      </w:tabs>
      <w:spacing w:before="240"/>
      <w:ind w:left="1492" w:hanging="360"/>
      <w:jc w:val="both"/>
    </w:pPr>
    <w:rPr>
      <w:bCs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odytextStart">
    <w:name w:val="Bodytext_Start"/>
    <w:basedOn w:val="Standard"/>
    <w:next w:val="Standard"/>
    <w:pPr>
      <w:tabs>
        <w:tab w:val="left" w:pos="340"/>
        <w:tab w:val="left" w:pos="624"/>
        <w:tab w:val="left" w:pos="1191"/>
        <w:tab w:val="left" w:pos="1758"/>
        <w:tab w:val="left" w:pos="2325"/>
        <w:tab w:val="left" w:pos="2892"/>
      </w:tabs>
      <w:spacing w:before="130" w:line="280" w:lineRule="exact"/>
      <w:jc w:val="both"/>
    </w:pPr>
    <w:rPr>
      <w:rFonts w:ascii="Times New Roman" w:hAnsi="Times New Roman"/>
      <w:color w:val="000000"/>
      <w:szCs w:val="20"/>
    </w:rPr>
  </w:style>
  <w:style w:type="paragraph" w:customStyle="1" w:styleId="ListNumStart">
    <w:name w:val="List_Num_Start"/>
    <w:basedOn w:val="Standard"/>
    <w:next w:val="Standard"/>
    <w:pPr>
      <w:numPr>
        <w:numId w:val="8"/>
      </w:numPr>
      <w:tabs>
        <w:tab w:val="left" w:pos="624"/>
        <w:tab w:val="left" w:pos="1191"/>
        <w:tab w:val="left" w:pos="1758"/>
        <w:tab w:val="left" w:pos="2325"/>
        <w:tab w:val="left" w:pos="2892"/>
      </w:tabs>
      <w:spacing w:before="130" w:line="260" w:lineRule="exact"/>
      <w:jc w:val="both"/>
    </w:pPr>
    <w:rPr>
      <w:rFonts w:ascii="Times New Roman" w:hAnsi="Times New Roman"/>
      <w:color w:val="000000"/>
      <w:szCs w:val="20"/>
    </w:rPr>
  </w:style>
  <w:style w:type="paragraph" w:customStyle="1" w:styleId="Formatvorlageberschrift1">
    <w:name w:val="Formatvorlage Überschrift 1"/>
    <w:aliases w:val="Part + Vor:  48 pt Nach:  30 pt Zeilenabstand..."/>
    <w:basedOn w:val="berschrift1"/>
    <w:pPr>
      <w:keepLines w:val="0"/>
      <w:widowControl w:val="0"/>
      <w:numPr>
        <w:numId w:val="0"/>
      </w:numPr>
      <w:tabs>
        <w:tab w:val="clear" w:pos="900"/>
        <w:tab w:val="left" w:pos="567"/>
        <w:tab w:val="num" w:pos="1492"/>
      </w:tabs>
      <w:spacing w:before="240" w:after="120"/>
      <w:ind w:left="567" w:hanging="567"/>
      <w:jc w:val="both"/>
    </w:pPr>
    <w:rPr>
      <w:bCs/>
      <w:color w:val="000000"/>
      <w:kern w:val="28"/>
      <w:szCs w:val="32"/>
      <w:lang w:val="de-DE" w:eastAsia="de-DE"/>
    </w:rPr>
  </w:style>
  <w:style w:type="paragraph" w:customStyle="1" w:styleId="FormatvorlageObenEinfacheeinfarbigeLinieBenutzerdefinierteFarbeRG">
    <w:name w:val="Formatvorlage Oben: (Einfache einfarbige Linie Benutzerdefinierte Farbe(RG..."/>
    <w:basedOn w:val="Standard"/>
    <w:pPr>
      <w:pBdr>
        <w:top w:val="single" w:sz="8" w:space="6" w:color="DDDDDD"/>
        <w:left w:val="single" w:sz="8" w:space="6" w:color="DDDDDD"/>
        <w:bottom w:val="single" w:sz="8" w:space="6" w:color="DDDDDD"/>
        <w:right w:val="single" w:sz="8" w:space="6" w:color="DDDDDD"/>
      </w:pBdr>
      <w:shd w:val="clear" w:color="auto" w:fill="E6E6E6"/>
      <w:spacing w:after="120"/>
      <w:ind w:left="113" w:right="113"/>
      <w:jc w:val="both"/>
    </w:pPr>
    <w:rPr>
      <w:sz w:val="16"/>
      <w:szCs w:val="16"/>
    </w:rPr>
  </w:style>
  <w:style w:type="paragraph" w:customStyle="1" w:styleId="Kommentar1">
    <w:name w:val="Kommentar 1"/>
    <w:basedOn w:val="Kommentar"/>
    <w:next w:val="Standard"/>
    <w:pPr>
      <w:numPr>
        <w:numId w:val="0"/>
      </w:numPr>
      <w:tabs>
        <w:tab w:val="clear" w:pos="709"/>
        <w:tab w:val="clear" w:pos="907"/>
      </w:tabs>
      <w:overflowPunct w:val="0"/>
      <w:autoSpaceDE w:val="0"/>
      <w:autoSpaceDN w:val="0"/>
      <w:adjustRightInd w:val="0"/>
      <w:spacing w:before="120" w:after="120" w:line="240" w:lineRule="auto"/>
      <w:ind w:right="0"/>
      <w:textAlignment w:val="baseline"/>
    </w:pPr>
    <w:rPr>
      <w:lang w:val="de-CH" w:eastAsia="de-DE"/>
    </w:rPr>
  </w:style>
  <w:style w:type="character" w:customStyle="1" w:styleId="TabelleKopfChar">
    <w:name w:val="Tabelle_Kopf Char"/>
    <w:basedOn w:val="Absatz-Standardschriftart"/>
    <w:link w:val="TabelleKopf"/>
    <w:rPr>
      <w:rFonts w:ascii="Arial" w:hAnsi="Arial" w:cs="Arial"/>
      <w:b/>
      <w:color w:val="000000"/>
      <w:lang w:val="de-CH" w:eastAsia="de-DE" w:bidi="ar-SA"/>
    </w:rPr>
  </w:style>
  <w:style w:type="paragraph" w:customStyle="1" w:styleId="hdg3">
    <w:name w:val="hdg3"/>
    <w:basedOn w:val="Standard"/>
    <w:next w:val="para"/>
    <w:pPr>
      <w:keepNext/>
      <w:spacing w:before="240" w:after="240"/>
      <w:outlineLvl w:val="2"/>
    </w:pPr>
    <w:rPr>
      <w:color w:val="000000"/>
      <w:sz w:val="24"/>
      <w:szCs w:val="20"/>
      <w:lang w:val="en-GB" w:eastAsia="en-US"/>
    </w:rPr>
  </w:style>
  <w:style w:type="paragraph" w:customStyle="1" w:styleId="listbulletround1">
    <w:name w:val="listbulletround1"/>
    <w:basedOn w:val="Standard"/>
    <w:pPr>
      <w:numPr>
        <w:numId w:val="9"/>
      </w:numPr>
      <w:spacing w:before="120" w:after="120"/>
    </w:pPr>
    <w:rPr>
      <w:color w:val="000000"/>
      <w:sz w:val="20"/>
      <w:szCs w:val="20"/>
      <w:lang w:val="en-GB" w:eastAsia="en-US"/>
    </w:rPr>
  </w:style>
  <w:style w:type="paragraph" w:customStyle="1" w:styleId="para">
    <w:name w:val="para"/>
    <w:basedOn w:val="Standard"/>
    <w:pPr>
      <w:spacing w:after="240"/>
    </w:pPr>
    <w:rPr>
      <w:rFonts w:ascii="Times New Roman" w:hAnsi="Times New Roman"/>
      <w:color w:val="000000"/>
      <w:sz w:val="20"/>
      <w:szCs w:val="20"/>
      <w:lang w:val="en-GB" w:eastAsia="en-US"/>
    </w:rPr>
  </w:style>
  <w:style w:type="paragraph" w:customStyle="1" w:styleId="listbulletdash2">
    <w:name w:val="listbulletdash2"/>
    <w:basedOn w:val="Standard"/>
    <w:pPr>
      <w:numPr>
        <w:numId w:val="10"/>
      </w:numPr>
      <w:autoSpaceDE w:val="0"/>
      <w:autoSpaceDN w:val="0"/>
      <w:spacing w:before="120" w:after="120"/>
    </w:pPr>
    <w:rPr>
      <w:rFonts w:cs="Arial"/>
      <w:color w:val="000000"/>
      <w:sz w:val="20"/>
      <w:szCs w:val="20"/>
      <w:lang w:val="en-GB" w:eastAsia="en-US"/>
    </w:rPr>
  </w:style>
  <w:style w:type="paragraph" w:customStyle="1" w:styleId="listbulletdash3">
    <w:name w:val="listbulletdash3"/>
    <w:basedOn w:val="Standard"/>
    <w:pPr>
      <w:numPr>
        <w:numId w:val="11"/>
      </w:numPr>
      <w:autoSpaceDE w:val="0"/>
      <w:autoSpaceDN w:val="0"/>
      <w:spacing w:before="120" w:after="120"/>
    </w:pPr>
    <w:rPr>
      <w:rFonts w:cs="Arial"/>
      <w:color w:val="000000"/>
      <w:sz w:val="20"/>
      <w:szCs w:val="20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Pr>
      <w:rFonts w:ascii="Arial" w:hAnsi="Arial"/>
      <w:sz w:val="22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2"/>
      <w:szCs w:val="24"/>
      <w:lang w:eastAsia="de-DE"/>
    </w:rPr>
  </w:style>
  <w:style w:type="paragraph" w:styleId="KeinLeerraum">
    <w:name w:val="No Spacing"/>
    <w:uiPriority w:val="1"/>
    <w:qFormat/>
    <w:rPr>
      <w:rFonts w:ascii="Arial" w:hAnsi="Arial"/>
      <w:sz w:val="22"/>
      <w:szCs w:val="24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3DEB"/>
    <w:pPr>
      <w:ind w:left="720"/>
      <w:contextualSpacing/>
    </w:pPr>
    <w:rPr>
      <w:rFonts w:ascii="Times New Roman" w:hAnsi="Times New Roman"/>
      <w:sz w:val="24"/>
      <w:lang w:val="en-US" w:eastAsia="zh-CN"/>
    </w:rPr>
  </w:style>
  <w:style w:type="character" w:customStyle="1" w:styleId="FunotentextZchn">
    <w:name w:val="Fußnotentext Zchn"/>
    <w:basedOn w:val="Absatz-Standardschriftart"/>
    <w:link w:val="Funotentext"/>
    <w:semiHidden/>
    <w:rsid w:val="00EC05D7"/>
    <w:rPr>
      <w:rFonts w:ascii="Arial" w:hAnsi="Arial"/>
      <w:sz w:val="18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65D9E"/>
    <w:rPr>
      <w:rFonts w:ascii="Arial" w:hAnsi="Arial"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6858"/>
    <w:pPr>
      <w:numPr>
        <w:numId w:val="0"/>
      </w:numPr>
      <w:tabs>
        <w:tab w:val="clear" w:pos="9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71F10"/>
    <w:rPr>
      <w:rFonts w:ascii="Arial" w:hAnsi="Arial"/>
      <w:sz w:val="22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6C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845ECA5-D1BC-486E-AC1B-C72E98E6B2B1@guest.usb.ch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feo\03%20Projekte\01%20Extern\Inselspital\Specialist%20Files\IT-PMM\2.2.2%20Design%20Projektdokumentation\Dot%20Files\Projektname_Projektleitdokumen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remium-Dokument" ma:contentTypeID="0x0101003ACCBF1AC59CF743BC388C3AA593CC0600C61F88B8EF79461D87D8F53626301FCD00F2099A9E2F2242439234C57F0CFCA459" ma:contentTypeVersion="1" ma:contentTypeDescription="Ein neues Dokument erstellen." ma:contentTypeScope="" ma:versionID="0dada0f15bcf05e770b66dd6ee53f8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2849b98ab396d80fad7bb69cd270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0260759-0dae-4ac3-94d7-ff107f28805c" ContentTypeId="0x0101003ACCBF1AC59CF743BC388C3AA593CC0600C61F88B8EF79461D87D8F53626301FC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9877-21A6-4942-9866-A8DBC6C77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C64818-A86B-434C-83AD-928B8A37782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A68D117-936A-4E0A-BF8B-2F47B34F9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B7BBA-536F-4D41-B326-462F62F135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64AC8E7-63FF-ED47-8E66-B8F507FC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C:\Profeo\03 Projekte\01 Extern\Inselspital\Specialist Files\IT-PMM\2.2.2 Design Projektdokumentation\Dot Files\Projektname_Projektleitdokument.dot</Template>
  <TotalTime>0</TotalTime>
  <Pages>6</Pages>
  <Words>685</Words>
  <Characters>4322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&lt;Schaltfläche Office - Vorbereiten - Eigenschaften - Titel&gt;</vt:lpstr>
      <vt:lpstr>&lt;Schaltfläche Office - Vorbereiten - Eigenschaften - Titel&gt;</vt:lpstr>
    </vt:vector>
  </TitlesOfParts>
  <Company>Inselspital Bern</Company>
  <LinksUpToDate>false</LinksUpToDate>
  <CharactersWithSpaces>4998</CharactersWithSpaces>
  <SharedDoc>false</SharedDoc>
  <HLinks>
    <vt:vector size="156" baseType="variant">
      <vt:variant>
        <vt:i4>1048629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_Toc245702262</vt:lpwstr>
      </vt:variant>
      <vt:variant>
        <vt:i4>1048629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_Toc245702261</vt:lpwstr>
      </vt:variant>
      <vt:variant>
        <vt:i4>1048629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_Toc245702260</vt:lpwstr>
      </vt:variant>
      <vt:variant>
        <vt:i4>1245237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_Toc245702259</vt:lpwstr>
      </vt:variant>
      <vt:variant>
        <vt:i4>1245237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_Toc245702258</vt:lpwstr>
      </vt:variant>
      <vt:variant>
        <vt:i4>1245237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_Toc245702257</vt:lpwstr>
      </vt:variant>
      <vt:variant>
        <vt:i4>1245237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_Toc245702256</vt:lpwstr>
      </vt:variant>
      <vt:variant>
        <vt:i4>1245237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_Toc245702255</vt:lpwstr>
      </vt:variant>
      <vt:variant>
        <vt:i4>1245237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_Toc245702254</vt:lpwstr>
      </vt:variant>
      <vt:variant>
        <vt:i4>1245237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_Toc245702253</vt:lpwstr>
      </vt:variant>
      <vt:variant>
        <vt:i4>1245237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_Toc245702252</vt:lpwstr>
      </vt:variant>
      <vt:variant>
        <vt:i4>1245237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_Toc245702251</vt:lpwstr>
      </vt:variant>
      <vt:variant>
        <vt:i4>1245237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_Toc245702250</vt:lpwstr>
      </vt:variant>
      <vt:variant>
        <vt:i4>1179701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_Toc245702249</vt:lpwstr>
      </vt:variant>
      <vt:variant>
        <vt:i4>1179701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_Toc245702248</vt:lpwstr>
      </vt:variant>
      <vt:variant>
        <vt:i4>1179701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_Toc245702247</vt:lpwstr>
      </vt:variant>
      <vt:variant>
        <vt:i4>1179701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_Toc245702246</vt:lpwstr>
      </vt:variant>
      <vt:variant>
        <vt:i4>1179701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_Toc245702245</vt:lpwstr>
      </vt:variant>
      <vt:variant>
        <vt:i4>1179701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_Toc245702244</vt:lpwstr>
      </vt:variant>
      <vt:variant>
        <vt:i4>1179701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_Toc245702243</vt:lpwstr>
      </vt:variant>
      <vt:variant>
        <vt:i4>1179701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_Toc245702242</vt:lpwstr>
      </vt:variant>
      <vt:variant>
        <vt:i4>1179701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_Toc245702241</vt:lpwstr>
      </vt:variant>
      <vt:variant>
        <vt:i4>1179701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_Toc245702240</vt:lpwstr>
      </vt:variant>
      <vt:variant>
        <vt:i4>1376309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_Toc245702239</vt:lpwstr>
      </vt:variant>
      <vt:variant>
        <vt:i4>1376309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_Toc245702238</vt:lpwstr>
      </vt:variant>
      <vt:variant>
        <vt:i4>1376309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_Toc245702237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&lt;Schaltfläche Office - Vorbereiten - Eigenschaften - Titel&gt;</dc:title>
  <dc:subject>Projektleitdokument</dc:subject>
  <dc:creator>&lt;Schaltfläche Office - Vorbereiten - Eigenschaften - Autor&gt;</dc:creator>
  <cp:keywords>PRINCE2 Vorlage</cp:keywords>
  <dc:description>&lt;Schaltfläche Office - Vorbereiten - Eigenschaften - Kommentare&gt;</dc:description>
  <cp:lastModifiedBy>Daniel Tobler</cp:lastModifiedBy>
  <cp:revision>6</cp:revision>
  <cp:lastPrinted>2017-07-04T14:54:00Z</cp:lastPrinted>
  <dcterms:created xsi:type="dcterms:W3CDTF">2020-01-11T13:30:00Z</dcterms:created>
  <dcterms:modified xsi:type="dcterms:W3CDTF">2020-01-12T15:53:00Z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Entwurf - nicht freigegeben</vt:lpwstr>
  </property>
  <property fmtid="{D5CDD505-2E9C-101B-9397-08002B2CF9AE}" pid="3" name="iaverIAReportVersion">
    <vt:lpwstr>3</vt:lpwstr>
  </property>
  <property fmtid="{D5CDD505-2E9C-101B-9397-08002B2CF9AE}" pid="4" name="ContentTypeId">
    <vt:lpwstr>0x0101003ACCBF1AC59CF743BC388C3AA593CC0600C61F88B8EF79461D87D8F53626301FCD00F2099A9E2F2242439234C57F0CFCA459</vt:lpwstr>
  </property>
</Properties>
</file>