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A0567" w14:textId="77777777" w:rsidR="00826037" w:rsidRPr="00544C08" w:rsidRDefault="00826037">
      <w:pPr>
        <w:rPr>
          <w:b/>
          <w:sz w:val="22"/>
          <w:szCs w:val="22"/>
        </w:rPr>
      </w:pPr>
      <w:r>
        <w:rPr>
          <w:b/>
        </w:rPr>
        <w:tab/>
      </w:r>
      <w:r>
        <w:rPr>
          <w:b/>
        </w:rPr>
        <w:tab/>
      </w:r>
      <w:r>
        <w:rPr>
          <w:b/>
        </w:rPr>
        <w:tab/>
      </w:r>
      <w:r>
        <w:rPr>
          <w:b/>
        </w:rPr>
        <w:tab/>
      </w:r>
      <w:r>
        <w:rPr>
          <w:b/>
        </w:rPr>
        <w:tab/>
      </w:r>
      <w:r w:rsidRPr="00544C08">
        <w:rPr>
          <w:b/>
          <w:sz w:val="22"/>
          <w:szCs w:val="22"/>
        </w:rPr>
        <w:t>Research Plan</w:t>
      </w:r>
    </w:p>
    <w:p w14:paraId="6A5E24AB" w14:textId="77777777" w:rsidR="00826037" w:rsidRPr="00544C08" w:rsidRDefault="00826037">
      <w:pPr>
        <w:rPr>
          <w:b/>
          <w:sz w:val="22"/>
          <w:szCs w:val="22"/>
        </w:rPr>
      </w:pPr>
    </w:p>
    <w:p w14:paraId="38B1B5AC" w14:textId="6F091E00" w:rsidR="00965431" w:rsidRPr="00544C08" w:rsidRDefault="006A0736">
      <w:pPr>
        <w:rPr>
          <w:b/>
          <w:sz w:val="22"/>
          <w:szCs w:val="22"/>
        </w:rPr>
      </w:pPr>
      <w:r>
        <w:rPr>
          <w:b/>
          <w:sz w:val="22"/>
          <w:szCs w:val="22"/>
        </w:rPr>
        <w:t xml:space="preserve">Prevalence and predictors of </w:t>
      </w:r>
      <w:r w:rsidR="0063179B">
        <w:rPr>
          <w:b/>
          <w:sz w:val="22"/>
          <w:szCs w:val="22"/>
        </w:rPr>
        <w:t xml:space="preserve">systemic </w:t>
      </w:r>
      <w:r>
        <w:rPr>
          <w:b/>
          <w:sz w:val="22"/>
          <w:szCs w:val="22"/>
        </w:rPr>
        <w:t>arterial hypertension in adults with repaired coarctation of the aorta</w:t>
      </w:r>
      <w:r w:rsidR="00221681" w:rsidRPr="00544C08">
        <w:rPr>
          <w:b/>
          <w:sz w:val="22"/>
          <w:szCs w:val="22"/>
        </w:rPr>
        <w:t xml:space="preserve"> - I</w:t>
      </w:r>
      <w:r w:rsidR="00965431" w:rsidRPr="00544C08">
        <w:rPr>
          <w:b/>
          <w:sz w:val="22"/>
          <w:szCs w:val="22"/>
        </w:rPr>
        <w:t>nsights from the Swiss ACHD Registry</w:t>
      </w:r>
    </w:p>
    <w:p w14:paraId="14936380" w14:textId="77777777" w:rsidR="00826037" w:rsidRDefault="00826037">
      <w:pPr>
        <w:rPr>
          <w:b/>
        </w:rPr>
      </w:pPr>
    </w:p>
    <w:p w14:paraId="07D0976F" w14:textId="77777777" w:rsidR="006A0736" w:rsidRPr="00F21253" w:rsidRDefault="00826037"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before="40" w:after="40"/>
        <w:rPr>
          <w:rFonts w:asciiTheme="minorHAnsi" w:hAnsiTheme="minorHAnsi" w:cs="Arial"/>
          <w:b/>
          <w:sz w:val="20"/>
          <w:lang w:val="en-US"/>
        </w:rPr>
      </w:pPr>
      <w:r w:rsidRPr="00F21253">
        <w:rPr>
          <w:rFonts w:asciiTheme="minorHAnsi" w:hAnsiTheme="minorHAnsi" w:cs="Arial"/>
          <w:b/>
          <w:sz w:val="20"/>
          <w:lang w:val="en-US"/>
        </w:rPr>
        <w:t>Applicant</w:t>
      </w:r>
      <w:r w:rsidRPr="00F21253">
        <w:rPr>
          <w:rFonts w:asciiTheme="minorHAnsi" w:hAnsiTheme="minorHAnsi" w:cs="Arial"/>
          <w:b/>
          <w:sz w:val="20"/>
          <w:lang w:val="en-US"/>
        </w:rPr>
        <w:tab/>
      </w:r>
      <w:r w:rsidR="006A0736" w:rsidRPr="00F21253">
        <w:rPr>
          <w:rFonts w:asciiTheme="minorHAnsi" w:hAnsiTheme="minorHAnsi" w:cs="Arial"/>
          <w:b/>
          <w:sz w:val="20"/>
          <w:lang w:val="en-US"/>
        </w:rPr>
        <w:t xml:space="preserve">PD Dr. med. Matthias </w:t>
      </w:r>
      <w:proofErr w:type="spellStart"/>
      <w:r w:rsidR="006A0736" w:rsidRPr="00F21253">
        <w:rPr>
          <w:rFonts w:asciiTheme="minorHAnsi" w:hAnsiTheme="minorHAnsi" w:cs="Arial"/>
          <w:b/>
          <w:sz w:val="20"/>
          <w:lang w:val="en-US"/>
        </w:rPr>
        <w:t>Greutmann</w:t>
      </w:r>
      <w:proofErr w:type="spellEnd"/>
      <w:r w:rsidR="006A0736" w:rsidRPr="00F21253">
        <w:rPr>
          <w:rFonts w:asciiTheme="minorHAnsi" w:hAnsiTheme="minorHAnsi" w:cs="Arial"/>
          <w:sz w:val="20"/>
          <w:lang w:val="en-US"/>
        </w:rPr>
        <w:tab/>
      </w:r>
    </w:p>
    <w:p w14:paraId="684E293B" w14:textId="77777777" w:rsidR="006A0736" w:rsidRPr="00F21253"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F21253">
        <w:rPr>
          <w:rFonts w:asciiTheme="minorHAnsi" w:hAnsiTheme="minorHAnsi" w:cs="Arial"/>
          <w:sz w:val="20"/>
          <w:lang w:val="en-US"/>
        </w:rPr>
        <w:tab/>
      </w:r>
      <w:proofErr w:type="spellStart"/>
      <w:r w:rsidRPr="00F21253">
        <w:rPr>
          <w:rFonts w:asciiTheme="minorHAnsi" w:hAnsiTheme="minorHAnsi" w:cs="Arial"/>
          <w:sz w:val="20"/>
          <w:lang w:val="en-US"/>
        </w:rPr>
        <w:t>Departement</w:t>
      </w:r>
      <w:proofErr w:type="spellEnd"/>
      <w:r w:rsidRPr="00F21253">
        <w:rPr>
          <w:rFonts w:asciiTheme="minorHAnsi" w:hAnsiTheme="minorHAnsi" w:cs="Arial"/>
          <w:sz w:val="20"/>
          <w:lang w:val="en-US"/>
        </w:rPr>
        <w:t xml:space="preserve"> of Cardiology</w:t>
      </w:r>
    </w:p>
    <w:p w14:paraId="1990A736" w14:textId="77777777" w:rsidR="006A0736" w:rsidRPr="00F21253"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F21253">
        <w:rPr>
          <w:rFonts w:asciiTheme="minorHAnsi" w:hAnsiTheme="minorHAnsi" w:cs="Arial"/>
          <w:sz w:val="20"/>
          <w:lang w:val="en-US"/>
        </w:rPr>
        <w:tab/>
        <w:t>University Heart Center Zurich</w:t>
      </w:r>
    </w:p>
    <w:p w14:paraId="5D6B6FDF" w14:textId="77777777" w:rsidR="006A0736" w:rsidRPr="006C10F0"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F21253">
        <w:rPr>
          <w:rFonts w:asciiTheme="minorHAnsi" w:hAnsiTheme="minorHAnsi" w:cs="Arial"/>
          <w:sz w:val="20"/>
          <w:lang w:val="en-US"/>
        </w:rPr>
        <w:tab/>
      </w:r>
      <w:proofErr w:type="spellStart"/>
      <w:r w:rsidRPr="006C10F0">
        <w:rPr>
          <w:rFonts w:asciiTheme="minorHAnsi" w:hAnsiTheme="minorHAnsi" w:cs="Arial"/>
          <w:sz w:val="20"/>
          <w:lang w:val="en-US"/>
        </w:rPr>
        <w:t>Rämistrasse</w:t>
      </w:r>
      <w:proofErr w:type="spellEnd"/>
      <w:r w:rsidRPr="006C10F0">
        <w:rPr>
          <w:rFonts w:asciiTheme="minorHAnsi" w:hAnsiTheme="minorHAnsi" w:cs="Arial"/>
          <w:sz w:val="20"/>
          <w:lang w:val="en-US"/>
        </w:rPr>
        <w:t xml:space="preserve"> 100, 8091 Zürich – Switzerland</w:t>
      </w:r>
    </w:p>
    <w:p w14:paraId="7DAFB31F" w14:textId="77777777" w:rsidR="006A0736" w:rsidRPr="006C10F0"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6C10F0">
        <w:rPr>
          <w:rFonts w:asciiTheme="minorHAnsi" w:hAnsiTheme="minorHAnsi" w:cs="Arial"/>
          <w:sz w:val="20"/>
          <w:lang w:val="en-US"/>
        </w:rPr>
        <w:tab/>
        <w:t xml:space="preserve">Email: </w:t>
      </w:r>
      <w:r w:rsidRPr="006C10F0">
        <w:rPr>
          <w:rFonts w:asciiTheme="minorHAnsi" w:hAnsiTheme="minorHAnsi" w:cs="Arial"/>
          <w:sz w:val="20"/>
          <w:lang w:val="en-US"/>
        </w:rPr>
        <w:tab/>
        <w:t>matthias.greutmann@usz.ch</w:t>
      </w:r>
    </w:p>
    <w:p w14:paraId="5877A8CB" w14:textId="77777777" w:rsidR="006A0736" w:rsidRPr="00F21253"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6C10F0">
        <w:rPr>
          <w:rFonts w:asciiTheme="minorHAnsi" w:hAnsiTheme="minorHAnsi" w:cs="Arial"/>
          <w:sz w:val="20"/>
          <w:lang w:val="en-US"/>
        </w:rPr>
        <w:tab/>
      </w:r>
      <w:r w:rsidRPr="00F21253">
        <w:rPr>
          <w:rFonts w:asciiTheme="minorHAnsi" w:hAnsiTheme="minorHAnsi" w:cs="Arial"/>
          <w:sz w:val="20"/>
          <w:lang w:val="en-US"/>
        </w:rPr>
        <w:t>Phone:</w:t>
      </w:r>
      <w:r w:rsidRPr="00F21253">
        <w:rPr>
          <w:rFonts w:asciiTheme="minorHAnsi" w:hAnsiTheme="minorHAnsi" w:cs="Arial"/>
          <w:sz w:val="20"/>
          <w:lang w:val="en-US"/>
        </w:rPr>
        <w:tab/>
        <w:t>+41 44 255 38 83</w:t>
      </w:r>
    </w:p>
    <w:p w14:paraId="01934965" w14:textId="77777777" w:rsidR="006A0736" w:rsidRPr="00F21253"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F21253">
        <w:rPr>
          <w:rFonts w:asciiTheme="minorHAnsi" w:hAnsiTheme="minorHAnsi" w:cs="Arial"/>
          <w:sz w:val="20"/>
          <w:lang w:val="en-US"/>
        </w:rPr>
        <w:tab/>
      </w:r>
      <w:proofErr w:type="gramStart"/>
      <w:r w:rsidRPr="00F21253">
        <w:rPr>
          <w:rFonts w:asciiTheme="minorHAnsi" w:hAnsiTheme="minorHAnsi" w:cs="Arial"/>
          <w:sz w:val="20"/>
          <w:lang w:val="en-US"/>
        </w:rPr>
        <w:t>Fax :</w:t>
      </w:r>
      <w:proofErr w:type="gramEnd"/>
      <w:r w:rsidRPr="00F21253">
        <w:rPr>
          <w:rFonts w:asciiTheme="minorHAnsi" w:hAnsiTheme="minorHAnsi" w:cs="Arial"/>
          <w:sz w:val="20"/>
          <w:lang w:val="en-US"/>
        </w:rPr>
        <w:tab/>
        <w:t>+41 44 255 87 01</w:t>
      </w:r>
    </w:p>
    <w:p w14:paraId="6F068F92" w14:textId="2B65DB66" w:rsidR="00826037" w:rsidRPr="00F21253" w:rsidRDefault="00826037"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before="40" w:after="40"/>
        <w:rPr>
          <w:rFonts w:asciiTheme="minorHAnsi" w:hAnsiTheme="minorHAnsi" w:cs="Arial"/>
          <w:sz w:val="20"/>
          <w:lang w:val="en-US"/>
        </w:rPr>
      </w:pPr>
    </w:p>
    <w:p w14:paraId="596B14AD" w14:textId="77777777" w:rsidR="00F21253" w:rsidRPr="00F21253" w:rsidRDefault="00F21253" w:rsidP="00826037">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p>
    <w:p w14:paraId="68BA9744" w14:textId="77777777" w:rsidR="006A0736" w:rsidRPr="00F21253" w:rsidRDefault="00F21253"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before="40" w:after="40"/>
        <w:rPr>
          <w:rFonts w:asciiTheme="minorHAnsi" w:hAnsiTheme="minorHAnsi" w:cs="Arial"/>
          <w:b/>
          <w:sz w:val="20"/>
          <w:lang w:val="en-US"/>
        </w:rPr>
      </w:pPr>
      <w:r w:rsidRPr="00F21253">
        <w:rPr>
          <w:rFonts w:asciiTheme="minorHAnsi" w:hAnsiTheme="minorHAnsi" w:cs="Arial"/>
          <w:b/>
          <w:sz w:val="20"/>
          <w:lang w:val="en-US"/>
        </w:rPr>
        <w:t>Co-Applicants</w:t>
      </w:r>
      <w:r w:rsidRPr="00F21253">
        <w:rPr>
          <w:rFonts w:asciiTheme="minorHAnsi" w:hAnsiTheme="minorHAnsi" w:cs="Arial"/>
          <w:b/>
          <w:sz w:val="20"/>
          <w:lang w:val="en-US"/>
        </w:rPr>
        <w:tab/>
      </w:r>
      <w:r w:rsidR="006A0736" w:rsidRPr="00F21253">
        <w:rPr>
          <w:rFonts w:asciiTheme="minorHAnsi" w:hAnsiTheme="minorHAnsi" w:cs="Arial"/>
          <w:b/>
          <w:sz w:val="20"/>
          <w:lang w:val="en-US"/>
        </w:rPr>
        <w:t xml:space="preserve">PD Dr. med. Daniel </w:t>
      </w:r>
      <w:proofErr w:type="spellStart"/>
      <w:r w:rsidR="006A0736" w:rsidRPr="00F21253">
        <w:rPr>
          <w:rFonts w:asciiTheme="minorHAnsi" w:hAnsiTheme="minorHAnsi" w:cs="Arial"/>
          <w:b/>
          <w:sz w:val="20"/>
          <w:lang w:val="en-US"/>
        </w:rPr>
        <w:t>Tobler</w:t>
      </w:r>
      <w:proofErr w:type="spellEnd"/>
    </w:p>
    <w:p w14:paraId="5949F3DA" w14:textId="77777777" w:rsidR="006A0736" w:rsidRPr="00F21253"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F21253">
        <w:rPr>
          <w:rFonts w:asciiTheme="minorHAnsi" w:hAnsiTheme="minorHAnsi" w:cs="Arial"/>
          <w:sz w:val="20"/>
          <w:lang w:val="en-US"/>
        </w:rPr>
        <w:tab/>
        <w:t>Department of Cardiology</w:t>
      </w:r>
    </w:p>
    <w:p w14:paraId="051CDE78" w14:textId="77777777" w:rsidR="006A0736" w:rsidRPr="00F21253"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F21253">
        <w:rPr>
          <w:rFonts w:asciiTheme="minorHAnsi" w:hAnsiTheme="minorHAnsi" w:cs="Arial"/>
          <w:sz w:val="20"/>
          <w:lang w:val="en-US"/>
        </w:rPr>
        <w:tab/>
        <w:t>University hospital Basel</w:t>
      </w:r>
    </w:p>
    <w:p w14:paraId="3F8F6721" w14:textId="77777777" w:rsidR="006A0736" w:rsidRPr="006C10F0"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de-CH"/>
        </w:rPr>
      </w:pPr>
      <w:r w:rsidRPr="00F21253">
        <w:rPr>
          <w:rFonts w:asciiTheme="minorHAnsi" w:hAnsiTheme="minorHAnsi" w:cs="Arial"/>
          <w:sz w:val="20"/>
          <w:lang w:val="en-US"/>
        </w:rPr>
        <w:tab/>
      </w:r>
      <w:r w:rsidRPr="006C10F0">
        <w:rPr>
          <w:rFonts w:asciiTheme="minorHAnsi" w:hAnsiTheme="minorHAnsi" w:cs="Arial"/>
          <w:sz w:val="20"/>
          <w:lang w:val="de-CH"/>
        </w:rPr>
        <w:t>Petersgraben 4</w:t>
      </w:r>
    </w:p>
    <w:p w14:paraId="7B74260A" w14:textId="77777777" w:rsidR="006A0736" w:rsidRPr="006C10F0"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de-CH"/>
        </w:rPr>
      </w:pPr>
      <w:r w:rsidRPr="006C10F0">
        <w:rPr>
          <w:rFonts w:asciiTheme="minorHAnsi" w:hAnsiTheme="minorHAnsi" w:cs="Arial"/>
          <w:sz w:val="20"/>
          <w:lang w:val="de-CH"/>
        </w:rPr>
        <w:tab/>
        <w:t>4031 Basel</w:t>
      </w:r>
    </w:p>
    <w:p w14:paraId="31E451A8" w14:textId="77777777" w:rsidR="006A0736" w:rsidRPr="006C10F0"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de-CH"/>
        </w:rPr>
      </w:pPr>
      <w:r w:rsidRPr="006C10F0">
        <w:rPr>
          <w:rFonts w:asciiTheme="minorHAnsi" w:hAnsiTheme="minorHAnsi" w:cs="Arial"/>
          <w:sz w:val="20"/>
          <w:lang w:val="de-CH"/>
        </w:rPr>
        <w:tab/>
      </w:r>
      <w:proofErr w:type="spellStart"/>
      <w:r w:rsidRPr="006C10F0">
        <w:rPr>
          <w:rFonts w:asciiTheme="minorHAnsi" w:hAnsiTheme="minorHAnsi" w:cs="Arial"/>
          <w:sz w:val="20"/>
          <w:lang w:val="de-CH"/>
        </w:rPr>
        <w:t>E-mail</w:t>
      </w:r>
      <w:proofErr w:type="spellEnd"/>
      <w:r w:rsidRPr="006C10F0">
        <w:rPr>
          <w:rFonts w:asciiTheme="minorHAnsi" w:hAnsiTheme="minorHAnsi" w:cs="Arial"/>
          <w:sz w:val="20"/>
          <w:lang w:val="de-CH"/>
        </w:rPr>
        <w:t>:</w:t>
      </w:r>
      <w:r w:rsidRPr="006C10F0">
        <w:rPr>
          <w:rFonts w:asciiTheme="minorHAnsi" w:hAnsiTheme="minorHAnsi" w:cs="Arial"/>
          <w:sz w:val="20"/>
          <w:lang w:val="de-CH"/>
        </w:rPr>
        <w:tab/>
        <w:t>daniel.tobler@hin.ch</w:t>
      </w:r>
    </w:p>
    <w:p w14:paraId="1F1D75F8" w14:textId="77777777" w:rsidR="006A0736" w:rsidRPr="00F21253"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6C10F0">
        <w:rPr>
          <w:rFonts w:asciiTheme="minorHAnsi" w:hAnsiTheme="minorHAnsi" w:cs="Arial"/>
          <w:sz w:val="20"/>
          <w:lang w:val="de-CH"/>
        </w:rPr>
        <w:tab/>
      </w:r>
      <w:r w:rsidRPr="00F21253">
        <w:rPr>
          <w:rFonts w:asciiTheme="minorHAnsi" w:hAnsiTheme="minorHAnsi" w:cs="Arial"/>
          <w:sz w:val="20"/>
          <w:lang w:val="en-US"/>
        </w:rPr>
        <w:t>Phone:</w:t>
      </w:r>
      <w:r w:rsidRPr="00F21253">
        <w:rPr>
          <w:rFonts w:asciiTheme="minorHAnsi" w:hAnsiTheme="minorHAnsi" w:cs="Arial"/>
          <w:sz w:val="20"/>
          <w:lang w:val="en-US"/>
        </w:rPr>
        <w:tab/>
        <w:t>++41 61 556 58 40</w:t>
      </w:r>
    </w:p>
    <w:p w14:paraId="324E2363" w14:textId="48438010" w:rsidR="006A0736"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before="40" w:after="40"/>
        <w:rPr>
          <w:rFonts w:asciiTheme="minorHAnsi" w:hAnsiTheme="minorHAnsi" w:cs="Arial"/>
          <w:sz w:val="20"/>
          <w:lang w:val="en-US"/>
        </w:rPr>
      </w:pPr>
      <w:r w:rsidRPr="00F21253">
        <w:rPr>
          <w:rFonts w:asciiTheme="minorHAnsi" w:hAnsiTheme="minorHAnsi" w:cs="Arial"/>
          <w:sz w:val="20"/>
          <w:lang w:val="en-US"/>
        </w:rPr>
        <w:tab/>
        <w:t xml:space="preserve">Fax: </w:t>
      </w:r>
      <w:r w:rsidRPr="00F21253">
        <w:rPr>
          <w:rFonts w:asciiTheme="minorHAnsi" w:hAnsiTheme="minorHAnsi" w:cs="Arial"/>
          <w:sz w:val="20"/>
          <w:lang w:val="en-US"/>
        </w:rPr>
        <w:tab/>
        <w:t>++41 61 279 98 23</w:t>
      </w:r>
    </w:p>
    <w:p w14:paraId="6094BEE7" w14:textId="77777777" w:rsidR="006A0736" w:rsidRDefault="006A0736" w:rsidP="006A0736">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before="40" w:after="40"/>
        <w:rPr>
          <w:rFonts w:asciiTheme="minorHAnsi" w:hAnsiTheme="minorHAnsi" w:cs="Arial"/>
          <w:b/>
          <w:sz w:val="20"/>
          <w:lang w:val="en-US"/>
        </w:rPr>
      </w:pPr>
    </w:p>
    <w:p w14:paraId="429F5717" w14:textId="35DBD471" w:rsidR="00F21253" w:rsidRPr="00F21253" w:rsidRDefault="006A0736" w:rsidP="00F21253">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before="40" w:after="40"/>
        <w:rPr>
          <w:rFonts w:asciiTheme="minorHAnsi" w:hAnsiTheme="minorHAnsi" w:cs="Arial"/>
          <w:b/>
          <w:sz w:val="20"/>
          <w:lang w:val="en-US"/>
        </w:rPr>
      </w:pPr>
      <w:r>
        <w:rPr>
          <w:rFonts w:asciiTheme="minorHAnsi" w:hAnsiTheme="minorHAnsi" w:cs="Arial"/>
          <w:b/>
          <w:sz w:val="20"/>
          <w:lang w:val="en-US"/>
        </w:rPr>
        <w:tab/>
      </w:r>
      <w:r w:rsidR="00F21253" w:rsidRPr="00F21253">
        <w:rPr>
          <w:rFonts w:asciiTheme="minorHAnsi" w:hAnsiTheme="minorHAnsi" w:cs="Arial"/>
          <w:b/>
          <w:sz w:val="20"/>
          <w:lang w:val="en-US"/>
        </w:rPr>
        <w:t xml:space="preserve">Prof. Dr. med. Markus </w:t>
      </w:r>
      <w:proofErr w:type="spellStart"/>
      <w:r w:rsidR="00F21253" w:rsidRPr="00F21253">
        <w:rPr>
          <w:rFonts w:asciiTheme="minorHAnsi" w:hAnsiTheme="minorHAnsi" w:cs="Arial"/>
          <w:b/>
          <w:sz w:val="20"/>
          <w:lang w:val="en-US"/>
        </w:rPr>
        <w:t>Schwerzmann</w:t>
      </w:r>
      <w:proofErr w:type="spellEnd"/>
    </w:p>
    <w:p w14:paraId="75DCDC8D" w14:textId="77777777" w:rsidR="00F21253" w:rsidRPr="00F21253" w:rsidRDefault="00F21253" w:rsidP="00F21253">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F21253">
        <w:rPr>
          <w:rFonts w:asciiTheme="minorHAnsi" w:hAnsiTheme="minorHAnsi" w:cs="Arial"/>
          <w:sz w:val="20"/>
          <w:lang w:val="en-US"/>
        </w:rPr>
        <w:tab/>
        <w:t>Center for congenital heart disease</w:t>
      </w:r>
    </w:p>
    <w:p w14:paraId="35060D33" w14:textId="77777777" w:rsidR="00F21253" w:rsidRPr="00F21253" w:rsidRDefault="00F21253" w:rsidP="00F21253">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F21253">
        <w:rPr>
          <w:rFonts w:asciiTheme="minorHAnsi" w:hAnsiTheme="minorHAnsi" w:cs="Arial"/>
          <w:sz w:val="20"/>
          <w:lang w:val="en-US"/>
        </w:rPr>
        <w:tab/>
        <w:t xml:space="preserve">Department of cardiology, </w:t>
      </w:r>
      <w:proofErr w:type="spellStart"/>
      <w:r w:rsidRPr="00F21253">
        <w:rPr>
          <w:rFonts w:asciiTheme="minorHAnsi" w:hAnsiTheme="minorHAnsi" w:cs="Arial"/>
          <w:sz w:val="20"/>
          <w:lang w:val="en-US"/>
        </w:rPr>
        <w:t>Inselspital</w:t>
      </w:r>
      <w:proofErr w:type="spellEnd"/>
    </w:p>
    <w:p w14:paraId="443540A8" w14:textId="77777777" w:rsidR="00F21253" w:rsidRPr="006C10F0" w:rsidRDefault="00F21253" w:rsidP="00F21253">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de-CH"/>
        </w:rPr>
      </w:pPr>
      <w:r w:rsidRPr="00F21253">
        <w:rPr>
          <w:rFonts w:asciiTheme="minorHAnsi" w:hAnsiTheme="minorHAnsi" w:cs="Arial"/>
          <w:sz w:val="20"/>
          <w:lang w:val="en-US"/>
        </w:rPr>
        <w:tab/>
      </w:r>
      <w:r w:rsidRPr="006C10F0">
        <w:rPr>
          <w:rFonts w:asciiTheme="minorHAnsi" w:hAnsiTheme="minorHAnsi" w:cs="Arial"/>
          <w:sz w:val="20"/>
          <w:lang w:val="de-CH"/>
        </w:rPr>
        <w:t>Freiburgstrasse 4</w:t>
      </w:r>
    </w:p>
    <w:p w14:paraId="49FE52C9" w14:textId="77777777" w:rsidR="00F21253" w:rsidRPr="006C10F0" w:rsidRDefault="00F21253" w:rsidP="00F21253">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de-CH"/>
        </w:rPr>
      </w:pPr>
      <w:r w:rsidRPr="006C10F0">
        <w:rPr>
          <w:rFonts w:asciiTheme="minorHAnsi" w:hAnsiTheme="minorHAnsi" w:cs="Arial"/>
          <w:sz w:val="20"/>
          <w:lang w:val="de-CH"/>
        </w:rPr>
        <w:tab/>
        <w:t>3010 Bern</w:t>
      </w:r>
    </w:p>
    <w:p w14:paraId="3CBAB61F" w14:textId="77777777" w:rsidR="00F21253" w:rsidRPr="006C10F0" w:rsidRDefault="00F21253" w:rsidP="00F21253">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de-CH"/>
        </w:rPr>
      </w:pPr>
      <w:r w:rsidRPr="006C10F0">
        <w:rPr>
          <w:rFonts w:asciiTheme="minorHAnsi" w:hAnsiTheme="minorHAnsi" w:cs="Arial"/>
          <w:sz w:val="20"/>
          <w:lang w:val="de-CH"/>
        </w:rPr>
        <w:tab/>
      </w:r>
      <w:proofErr w:type="spellStart"/>
      <w:r w:rsidRPr="006C10F0">
        <w:rPr>
          <w:rFonts w:asciiTheme="minorHAnsi" w:hAnsiTheme="minorHAnsi" w:cs="Arial"/>
          <w:sz w:val="20"/>
          <w:lang w:val="de-CH"/>
        </w:rPr>
        <w:t>E-mail</w:t>
      </w:r>
      <w:proofErr w:type="spellEnd"/>
      <w:r w:rsidRPr="006C10F0">
        <w:rPr>
          <w:rFonts w:asciiTheme="minorHAnsi" w:hAnsiTheme="minorHAnsi" w:cs="Arial"/>
          <w:sz w:val="20"/>
          <w:lang w:val="de-CH"/>
        </w:rPr>
        <w:t>:</w:t>
      </w:r>
      <w:r w:rsidRPr="006C10F0">
        <w:rPr>
          <w:rFonts w:asciiTheme="minorHAnsi" w:hAnsiTheme="minorHAnsi" w:cs="Arial"/>
          <w:sz w:val="20"/>
          <w:lang w:val="de-CH"/>
        </w:rPr>
        <w:tab/>
        <w:t>markus.schwerzmann@insel.ch</w:t>
      </w:r>
    </w:p>
    <w:p w14:paraId="61E99994" w14:textId="77777777" w:rsidR="00F21253" w:rsidRPr="00F21253" w:rsidRDefault="00F21253" w:rsidP="00F21253">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6C10F0">
        <w:rPr>
          <w:rFonts w:asciiTheme="minorHAnsi" w:hAnsiTheme="minorHAnsi" w:cs="Arial"/>
          <w:sz w:val="20"/>
          <w:lang w:val="de-CH"/>
        </w:rPr>
        <w:tab/>
      </w:r>
      <w:r w:rsidRPr="00F21253">
        <w:rPr>
          <w:rFonts w:asciiTheme="minorHAnsi" w:hAnsiTheme="minorHAnsi" w:cs="Arial"/>
          <w:sz w:val="20"/>
          <w:lang w:val="en-US"/>
        </w:rPr>
        <w:t>Phone:</w:t>
      </w:r>
      <w:r w:rsidRPr="00F21253">
        <w:rPr>
          <w:rFonts w:asciiTheme="minorHAnsi" w:hAnsiTheme="minorHAnsi" w:cs="Arial"/>
          <w:sz w:val="20"/>
          <w:lang w:val="en-US"/>
        </w:rPr>
        <w:tab/>
        <w:t>++41 31 632 00 99</w:t>
      </w:r>
    </w:p>
    <w:p w14:paraId="59B5A632" w14:textId="77777777" w:rsidR="00F21253" w:rsidRPr="00F21253" w:rsidRDefault="00F21253" w:rsidP="00F21253">
      <w:pPr>
        <w:pStyle w:val="Textkrper"/>
        <w:pBdr>
          <w:top w:val="none" w:sz="0" w:space="0" w:color="auto"/>
          <w:left w:val="none" w:sz="0" w:space="0" w:color="auto"/>
          <w:bottom w:val="none" w:sz="0" w:space="0" w:color="auto"/>
          <w:right w:val="none" w:sz="0" w:space="0" w:color="auto"/>
        </w:pBdr>
        <w:tabs>
          <w:tab w:val="clear" w:pos="851"/>
          <w:tab w:val="left" w:pos="3828"/>
          <w:tab w:val="left" w:pos="4678"/>
        </w:tabs>
        <w:spacing w:after="0"/>
        <w:jc w:val="left"/>
        <w:rPr>
          <w:rFonts w:asciiTheme="minorHAnsi" w:hAnsiTheme="minorHAnsi" w:cs="Arial"/>
          <w:sz w:val="20"/>
          <w:lang w:val="en-US"/>
        </w:rPr>
      </w:pPr>
      <w:r w:rsidRPr="00F21253">
        <w:rPr>
          <w:rFonts w:asciiTheme="minorHAnsi" w:hAnsiTheme="minorHAnsi" w:cs="Arial"/>
          <w:sz w:val="20"/>
          <w:lang w:val="en-US"/>
        </w:rPr>
        <w:tab/>
        <w:t xml:space="preserve">Fax: </w:t>
      </w:r>
      <w:r w:rsidRPr="00F21253">
        <w:rPr>
          <w:rFonts w:asciiTheme="minorHAnsi" w:hAnsiTheme="minorHAnsi" w:cs="Arial"/>
          <w:sz w:val="20"/>
          <w:lang w:val="en-US"/>
        </w:rPr>
        <w:tab/>
        <w:t>++41 31 632 80 50</w:t>
      </w:r>
    </w:p>
    <w:p w14:paraId="69BECC4C" w14:textId="77777777" w:rsidR="00826037" w:rsidRPr="00F21253" w:rsidRDefault="00826037">
      <w:pPr>
        <w:rPr>
          <w:b/>
          <w:sz w:val="20"/>
          <w:szCs w:val="20"/>
        </w:rPr>
      </w:pPr>
    </w:p>
    <w:p w14:paraId="4C4741CB" w14:textId="4D71BF2D" w:rsidR="00F21253" w:rsidRDefault="00965431" w:rsidP="001E615D">
      <w:pPr>
        <w:tabs>
          <w:tab w:val="left" w:pos="426"/>
          <w:tab w:val="left" w:pos="5104"/>
        </w:tabs>
        <w:spacing w:after="0" w:line="360" w:lineRule="auto"/>
        <w:rPr>
          <w:sz w:val="20"/>
          <w:szCs w:val="20"/>
          <w:lang w:val="en-GB"/>
        </w:rPr>
      </w:pPr>
      <w:r w:rsidRPr="00544C08">
        <w:rPr>
          <w:b/>
          <w:sz w:val="20"/>
          <w:szCs w:val="20"/>
        </w:rPr>
        <w:t xml:space="preserve">Background: </w:t>
      </w:r>
      <w:r w:rsidR="006A0736" w:rsidRPr="005B6D33">
        <w:rPr>
          <w:sz w:val="20"/>
          <w:szCs w:val="20"/>
        </w:rPr>
        <w:t>Aortic coarctation is one of the most common form</w:t>
      </w:r>
      <w:r w:rsidR="00A5459B">
        <w:rPr>
          <w:sz w:val="20"/>
          <w:szCs w:val="20"/>
        </w:rPr>
        <w:t>s</w:t>
      </w:r>
      <w:r w:rsidR="006A0736" w:rsidRPr="005B6D33">
        <w:rPr>
          <w:sz w:val="20"/>
          <w:szCs w:val="20"/>
        </w:rPr>
        <w:t xml:space="preserve"> of</w:t>
      </w:r>
      <w:r w:rsidR="006A0736">
        <w:rPr>
          <w:b/>
          <w:sz w:val="20"/>
          <w:szCs w:val="20"/>
        </w:rPr>
        <w:t xml:space="preserve"> </w:t>
      </w:r>
      <w:r w:rsidR="006A0736">
        <w:rPr>
          <w:sz w:val="20"/>
          <w:szCs w:val="20"/>
          <w:lang w:val="en-GB"/>
        </w:rPr>
        <w:t>c</w:t>
      </w:r>
      <w:r w:rsidRPr="00544C08">
        <w:rPr>
          <w:sz w:val="20"/>
          <w:szCs w:val="20"/>
          <w:lang w:val="en-GB"/>
        </w:rPr>
        <w:t>ongenital heart disease</w:t>
      </w:r>
      <w:r w:rsidR="006A0736">
        <w:rPr>
          <w:sz w:val="20"/>
          <w:szCs w:val="20"/>
          <w:lang w:val="en-GB"/>
        </w:rPr>
        <w:t xml:space="preserve"> (CHD)</w:t>
      </w:r>
      <w:r w:rsidRPr="00544C08">
        <w:rPr>
          <w:sz w:val="20"/>
          <w:szCs w:val="20"/>
          <w:lang w:val="en-GB"/>
        </w:rPr>
        <w:t xml:space="preserve"> affecting about </w:t>
      </w:r>
      <w:r w:rsidR="006A0736">
        <w:rPr>
          <w:sz w:val="20"/>
          <w:szCs w:val="20"/>
          <w:lang w:val="en-GB"/>
        </w:rPr>
        <w:t>8</w:t>
      </w:r>
      <w:r w:rsidRPr="00544C08">
        <w:rPr>
          <w:sz w:val="20"/>
          <w:szCs w:val="20"/>
          <w:lang w:val="en-GB"/>
        </w:rPr>
        <w:t xml:space="preserve">% of </w:t>
      </w:r>
      <w:r w:rsidR="005D3637">
        <w:rPr>
          <w:sz w:val="20"/>
          <w:szCs w:val="20"/>
          <w:lang w:val="en-GB"/>
        </w:rPr>
        <w:t>patients</w:t>
      </w:r>
      <w:r w:rsidR="00A5459B">
        <w:rPr>
          <w:sz w:val="20"/>
          <w:szCs w:val="20"/>
          <w:lang w:val="en-GB"/>
        </w:rPr>
        <w:t xml:space="preserve"> born with CHD</w:t>
      </w:r>
      <w:r w:rsidRPr="00544C08">
        <w:rPr>
          <w:sz w:val="20"/>
          <w:szCs w:val="20"/>
          <w:lang w:val="en-GB"/>
        </w:rPr>
        <w:t xml:space="preserve">. With the advent of </w:t>
      </w:r>
      <w:proofErr w:type="gramStart"/>
      <w:r w:rsidRPr="00544C08">
        <w:rPr>
          <w:sz w:val="20"/>
          <w:szCs w:val="20"/>
          <w:lang w:val="en-GB"/>
        </w:rPr>
        <w:t>open heart</w:t>
      </w:r>
      <w:proofErr w:type="gramEnd"/>
      <w:r w:rsidRPr="00544C08">
        <w:rPr>
          <w:sz w:val="20"/>
          <w:szCs w:val="20"/>
          <w:lang w:val="en-GB"/>
        </w:rPr>
        <w:t xml:space="preserve"> surgery and improved </w:t>
      </w:r>
      <w:proofErr w:type="spellStart"/>
      <w:r w:rsidRPr="00544C08">
        <w:rPr>
          <w:sz w:val="20"/>
          <w:szCs w:val="20"/>
          <w:lang w:val="en-GB"/>
        </w:rPr>
        <w:t>pediatric</w:t>
      </w:r>
      <w:proofErr w:type="spellEnd"/>
      <w:r w:rsidRPr="00544C08">
        <w:rPr>
          <w:sz w:val="20"/>
          <w:szCs w:val="20"/>
          <w:lang w:val="en-GB"/>
        </w:rPr>
        <w:t xml:space="preserve"> care, </w:t>
      </w:r>
      <w:r w:rsidR="002F188D">
        <w:rPr>
          <w:sz w:val="20"/>
          <w:szCs w:val="20"/>
          <w:lang w:val="en-GB"/>
        </w:rPr>
        <w:t>survival</w:t>
      </w:r>
      <w:r w:rsidRPr="00544C08">
        <w:rPr>
          <w:sz w:val="20"/>
          <w:szCs w:val="20"/>
          <w:lang w:val="en-GB"/>
        </w:rPr>
        <w:t xml:space="preserve"> to adulthood is now </w:t>
      </w:r>
      <w:r w:rsidR="006A0736">
        <w:rPr>
          <w:sz w:val="20"/>
          <w:szCs w:val="20"/>
          <w:lang w:val="en-GB"/>
        </w:rPr>
        <w:t>the rule</w:t>
      </w:r>
      <w:r w:rsidRPr="00544C08">
        <w:rPr>
          <w:sz w:val="20"/>
          <w:szCs w:val="20"/>
          <w:lang w:val="en-GB"/>
        </w:rPr>
        <w:t>. As a consequence, a</w:t>
      </w:r>
      <w:r w:rsidR="006A0736">
        <w:rPr>
          <w:sz w:val="20"/>
          <w:szCs w:val="20"/>
          <w:lang w:val="en-GB"/>
        </w:rPr>
        <w:t xml:space="preserve"> rapidly </w:t>
      </w:r>
      <w:r w:rsidRPr="00544C08">
        <w:rPr>
          <w:sz w:val="20"/>
          <w:szCs w:val="20"/>
          <w:lang w:val="en-GB"/>
        </w:rPr>
        <w:t>increasing cohort of adult</w:t>
      </w:r>
      <w:r w:rsidR="005D3637">
        <w:rPr>
          <w:sz w:val="20"/>
          <w:szCs w:val="20"/>
          <w:lang w:val="en-GB"/>
        </w:rPr>
        <w:t>s</w:t>
      </w:r>
      <w:r w:rsidRPr="00544C08">
        <w:rPr>
          <w:sz w:val="20"/>
          <w:szCs w:val="20"/>
          <w:lang w:val="en-GB"/>
        </w:rPr>
        <w:t xml:space="preserve"> </w:t>
      </w:r>
      <w:r w:rsidR="006A0736">
        <w:rPr>
          <w:sz w:val="20"/>
          <w:szCs w:val="20"/>
          <w:lang w:val="en-GB"/>
        </w:rPr>
        <w:t>with aortic coarctation</w:t>
      </w:r>
      <w:r w:rsidR="006A0736" w:rsidRPr="00544C08">
        <w:rPr>
          <w:sz w:val="20"/>
          <w:szCs w:val="20"/>
          <w:lang w:val="en-GB"/>
        </w:rPr>
        <w:t xml:space="preserve"> </w:t>
      </w:r>
      <w:r w:rsidRPr="00544C08">
        <w:rPr>
          <w:sz w:val="20"/>
          <w:szCs w:val="20"/>
          <w:lang w:val="en-GB"/>
        </w:rPr>
        <w:t>ha</w:t>
      </w:r>
      <w:r w:rsidR="00A5459B">
        <w:rPr>
          <w:sz w:val="20"/>
          <w:szCs w:val="20"/>
          <w:lang w:val="en-GB"/>
        </w:rPr>
        <w:t>s</w:t>
      </w:r>
      <w:r w:rsidRPr="00544C08">
        <w:rPr>
          <w:sz w:val="20"/>
          <w:szCs w:val="20"/>
          <w:lang w:val="en-GB"/>
        </w:rPr>
        <w:t xml:space="preserve"> evolved</w:t>
      </w:r>
      <w:r w:rsidR="002F188D">
        <w:rPr>
          <w:sz w:val="20"/>
          <w:szCs w:val="20"/>
          <w:lang w:val="en-GB"/>
        </w:rPr>
        <w:t xml:space="preserve"> over the last decades</w:t>
      </w:r>
      <w:r w:rsidRPr="00544C08">
        <w:rPr>
          <w:sz w:val="20"/>
          <w:szCs w:val="20"/>
          <w:lang w:val="en-GB"/>
        </w:rPr>
        <w:t xml:space="preserve">. However, these adults are not cured. </w:t>
      </w:r>
      <w:r w:rsidR="006A0736">
        <w:rPr>
          <w:sz w:val="20"/>
          <w:szCs w:val="20"/>
          <w:lang w:val="en-GB"/>
        </w:rPr>
        <w:t>Without appropriate follow-up and management, t</w:t>
      </w:r>
      <w:r w:rsidRPr="00544C08">
        <w:rPr>
          <w:sz w:val="20"/>
          <w:szCs w:val="20"/>
          <w:lang w:val="en-GB"/>
        </w:rPr>
        <w:t>heir risk for cardiovascular complications is much higher</w:t>
      </w:r>
      <w:r w:rsidR="006A0736">
        <w:rPr>
          <w:sz w:val="20"/>
          <w:szCs w:val="20"/>
          <w:lang w:val="en-GB"/>
        </w:rPr>
        <w:t xml:space="preserve"> compared to the general population. </w:t>
      </w:r>
      <w:r w:rsidR="006C10F0" w:rsidRPr="00544C08">
        <w:rPr>
          <w:sz w:val="20"/>
          <w:szCs w:val="20"/>
          <w:lang w:val="en-GB"/>
        </w:rPr>
        <w:t xml:space="preserve"> </w:t>
      </w:r>
      <w:r w:rsidR="0063179B">
        <w:rPr>
          <w:sz w:val="20"/>
          <w:szCs w:val="20"/>
          <w:lang w:val="en-GB"/>
        </w:rPr>
        <w:t>Systemic a</w:t>
      </w:r>
      <w:r w:rsidR="002F188D">
        <w:rPr>
          <w:sz w:val="20"/>
          <w:szCs w:val="20"/>
          <w:lang w:val="en-GB"/>
        </w:rPr>
        <w:t>rterial hyperten</w:t>
      </w:r>
      <w:r w:rsidR="006A0736">
        <w:rPr>
          <w:sz w:val="20"/>
          <w:szCs w:val="20"/>
          <w:lang w:val="en-GB"/>
        </w:rPr>
        <w:t>s</w:t>
      </w:r>
      <w:r w:rsidR="002F188D">
        <w:rPr>
          <w:sz w:val="20"/>
          <w:szCs w:val="20"/>
          <w:lang w:val="en-GB"/>
        </w:rPr>
        <w:t>i</w:t>
      </w:r>
      <w:r w:rsidR="006A0736">
        <w:rPr>
          <w:sz w:val="20"/>
          <w:szCs w:val="20"/>
          <w:lang w:val="en-GB"/>
        </w:rPr>
        <w:t>on is the most frequent complication</w:t>
      </w:r>
      <w:r w:rsidR="002F188D">
        <w:rPr>
          <w:sz w:val="20"/>
          <w:szCs w:val="20"/>
          <w:lang w:val="en-GB"/>
        </w:rPr>
        <w:t xml:space="preserve">, even in patients without residual hemodynamic </w:t>
      </w:r>
      <w:r w:rsidR="00A5459B">
        <w:rPr>
          <w:sz w:val="20"/>
          <w:szCs w:val="20"/>
          <w:lang w:val="en-GB"/>
        </w:rPr>
        <w:t>narrowing at the site of coarctation repair</w:t>
      </w:r>
      <w:r w:rsidR="002F188D">
        <w:rPr>
          <w:sz w:val="20"/>
          <w:szCs w:val="20"/>
          <w:lang w:val="en-GB"/>
        </w:rPr>
        <w:t xml:space="preserve">, </w:t>
      </w:r>
      <w:r w:rsidR="006A0736">
        <w:rPr>
          <w:sz w:val="20"/>
          <w:szCs w:val="20"/>
          <w:lang w:val="en-GB"/>
        </w:rPr>
        <w:t>leading to premature at</w:t>
      </w:r>
      <w:r w:rsidR="00A5459B">
        <w:rPr>
          <w:sz w:val="20"/>
          <w:szCs w:val="20"/>
          <w:lang w:val="en-GB"/>
        </w:rPr>
        <w:t>h</w:t>
      </w:r>
      <w:r w:rsidR="006A0736">
        <w:rPr>
          <w:sz w:val="20"/>
          <w:szCs w:val="20"/>
          <w:lang w:val="en-GB"/>
        </w:rPr>
        <w:t>erosclerosis, coronary artery disease, myocard</w:t>
      </w:r>
      <w:r w:rsidR="002F188D">
        <w:rPr>
          <w:sz w:val="20"/>
          <w:szCs w:val="20"/>
          <w:lang w:val="en-GB"/>
        </w:rPr>
        <w:t xml:space="preserve">ial infarction, stroke and </w:t>
      </w:r>
      <w:r w:rsidR="006A0736">
        <w:rPr>
          <w:sz w:val="20"/>
          <w:szCs w:val="20"/>
          <w:lang w:val="en-GB"/>
        </w:rPr>
        <w:t>premature death</w:t>
      </w:r>
      <w:r w:rsidR="006C10F0" w:rsidRPr="00544C08">
        <w:rPr>
          <w:sz w:val="20"/>
          <w:szCs w:val="20"/>
          <w:lang w:val="en-GB"/>
        </w:rPr>
        <w:t xml:space="preserve">. </w:t>
      </w:r>
      <w:r w:rsidR="00A5459B">
        <w:rPr>
          <w:sz w:val="20"/>
          <w:szCs w:val="20"/>
          <w:lang w:val="en-GB"/>
        </w:rPr>
        <w:t>Importantly, studies have shown that</w:t>
      </w:r>
      <w:r w:rsidR="002F188D">
        <w:rPr>
          <w:sz w:val="20"/>
          <w:szCs w:val="20"/>
          <w:lang w:val="en-GB"/>
        </w:rPr>
        <w:t xml:space="preserve"> when arterial </w:t>
      </w:r>
      <w:proofErr w:type="spellStart"/>
      <w:r w:rsidR="002F188D">
        <w:rPr>
          <w:sz w:val="20"/>
          <w:szCs w:val="20"/>
          <w:lang w:val="en-GB"/>
        </w:rPr>
        <w:t>hyertension</w:t>
      </w:r>
      <w:proofErr w:type="spellEnd"/>
      <w:r w:rsidR="002F188D">
        <w:rPr>
          <w:sz w:val="20"/>
          <w:szCs w:val="20"/>
          <w:lang w:val="en-GB"/>
        </w:rPr>
        <w:t xml:space="preserve"> is treated </w:t>
      </w:r>
      <w:r w:rsidR="00A5459B">
        <w:rPr>
          <w:sz w:val="20"/>
          <w:szCs w:val="20"/>
          <w:lang w:val="en-GB"/>
        </w:rPr>
        <w:t>adequately</w:t>
      </w:r>
      <w:r w:rsidR="002F188D">
        <w:rPr>
          <w:sz w:val="20"/>
          <w:szCs w:val="20"/>
          <w:lang w:val="en-GB"/>
        </w:rPr>
        <w:t xml:space="preserve">, morbidity can be reduced substantially. Therefore, regular screening for </w:t>
      </w:r>
      <w:r w:rsidR="0063179B">
        <w:rPr>
          <w:sz w:val="20"/>
          <w:szCs w:val="20"/>
          <w:lang w:val="en-GB"/>
        </w:rPr>
        <w:t xml:space="preserve">systemic </w:t>
      </w:r>
      <w:r w:rsidR="002F188D">
        <w:rPr>
          <w:sz w:val="20"/>
          <w:szCs w:val="20"/>
          <w:lang w:val="en-GB"/>
        </w:rPr>
        <w:t xml:space="preserve">arterial hypertension is mandatory in all patients with repaired coarctation and if detected, </w:t>
      </w:r>
      <w:r w:rsidR="00A5459B">
        <w:rPr>
          <w:sz w:val="20"/>
          <w:szCs w:val="20"/>
          <w:lang w:val="en-GB"/>
        </w:rPr>
        <w:t xml:space="preserve">expert review is recommended. If arterial hypertension cannot be </w:t>
      </w:r>
      <w:r w:rsidR="00A5459B">
        <w:rPr>
          <w:sz w:val="20"/>
          <w:szCs w:val="20"/>
          <w:lang w:val="en-GB"/>
        </w:rPr>
        <w:lastRenderedPageBreak/>
        <w:t xml:space="preserve">improved by treating recurrent or residual coarctation, prompt initiation of </w:t>
      </w:r>
      <w:r w:rsidR="002F188D">
        <w:rPr>
          <w:sz w:val="20"/>
          <w:szCs w:val="20"/>
          <w:lang w:val="en-GB"/>
        </w:rPr>
        <w:t>antihypertensive medication</w:t>
      </w:r>
      <w:r w:rsidR="00A5459B">
        <w:rPr>
          <w:sz w:val="20"/>
          <w:szCs w:val="20"/>
          <w:lang w:val="en-GB"/>
        </w:rPr>
        <w:t xml:space="preserve"> is important</w:t>
      </w:r>
      <w:r w:rsidR="002F188D">
        <w:rPr>
          <w:sz w:val="20"/>
          <w:szCs w:val="20"/>
          <w:lang w:val="en-GB"/>
        </w:rPr>
        <w:t xml:space="preserve">. </w:t>
      </w:r>
    </w:p>
    <w:p w14:paraId="46D3CB80" w14:textId="77777777" w:rsidR="006C10F0" w:rsidRDefault="006C10F0" w:rsidP="001E615D">
      <w:pPr>
        <w:tabs>
          <w:tab w:val="left" w:pos="426"/>
          <w:tab w:val="left" w:pos="5104"/>
        </w:tabs>
        <w:spacing w:after="0" w:line="360" w:lineRule="auto"/>
        <w:rPr>
          <w:b/>
          <w:sz w:val="20"/>
          <w:szCs w:val="20"/>
          <w:lang w:val="en-GB"/>
        </w:rPr>
      </w:pPr>
    </w:p>
    <w:p w14:paraId="767680BF" w14:textId="661EB38A" w:rsidR="00AC21AB" w:rsidRDefault="002D2456" w:rsidP="001E615D">
      <w:pPr>
        <w:tabs>
          <w:tab w:val="left" w:pos="426"/>
          <w:tab w:val="left" w:pos="5104"/>
        </w:tabs>
        <w:spacing w:after="0" w:line="360" w:lineRule="auto"/>
        <w:rPr>
          <w:sz w:val="20"/>
          <w:szCs w:val="20"/>
          <w:lang w:val="en-GB"/>
        </w:rPr>
      </w:pPr>
      <w:r w:rsidRPr="001C0F84">
        <w:rPr>
          <w:b/>
          <w:sz w:val="20"/>
          <w:szCs w:val="20"/>
          <w:lang w:val="en-GB"/>
        </w:rPr>
        <w:t xml:space="preserve">Aim: </w:t>
      </w:r>
      <w:r w:rsidR="00AC21AB">
        <w:rPr>
          <w:sz w:val="20"/>
          <w:szCs w:val="20"/>
          <w:lang w:val="en-GB"/>
        </w:rPr>
        <w:t>The primary aim is t</w:t>
      </w:r>
      <w:r w:rsidRPr="001C0F84">
        <w:rPr>
          <w:sz w:val="20"/>
          <w:szCs w:val="20"/>
          <w:lang w:val="en-GB"/>
        </w:rPr>
        <w:t xml:space="preserve">o evaluate </w:t>
      </w:r>
      <w:r w:rsidR="001C0F84" w:rsidRPr="001C0F84">
        <w:rPr>
          <w:sz w:val="20"/>
          <w:szCs w:val="20"/>
          <w:lang w:val="en-GB"/>
        </w:rPr>
        <w:t xml:space="preserve">the </w:t>
      </w:r>
      <w:r w:rsidR="002F188D">
        <w:rPr>
          <w:sz w:val="20"/>
          <w:szCs w:val="20"/>
          <w:lang w:val="en-GB"/>
        </w:rPr>
        <w:t xml:space="preserve">prevalence </w:t>
      </w:r>
      <w:r w:rsidRPr="001C0F84">
        <w:rPr>
          <w:sz w:val="20"/>
          <w:szCs w:val="20"/>
          <w:lang w:val="en-GB"/>
        </w:rPr>
        <w:t xml:space="preserve">of </w:t>
      </w:r>
      <w:r w:rsidR="00AC21AB">
        <w:rPr>
          <w:sz w:val="20"/>
          <w:szCs w:val="20"/>
          <w:lang w:val="en-GB"/>
        </w:rPr>
        <w:t xml:space="preserve">systemic </w:t>
      </w:r>
      <w:r w:rsidR="002F188D">
        <w:rPr>
          <w:sz w:val="20"/>
          <w:szCs w:val="20"/>
          <w:lang w:val="en-GB"/>
        </w:rPr>
        <w:t xml:space="preserve">arterial hypertension </w:t>
      </w:r>
      <w:r w:rsidR="00AC21AB">
        <w:rPr>
          <w:sz w:val="20"/>
          <w:szCs w:val="20"/>
          <w:lang w:val="en-GB"/>
        </w:rPr>
        <w:t xml:space="preserve">among </w:t>
      </w:r>
      <w:r w:rsidR="002F188D">
        <w:rPr>
          <w:sz w:val="20"/>
          <w:szCs w:val="20"/>
          <w:lang w:val="en-GB"/>
        </w:rPr>
        <w:t xml:space="preserve">adults with aortic coarctation </w:t>
      </w:r>
      <w:r w:rsidR="00AC21AB">
        <w:rPr>
          <w:sz w:val="20"/>
          <w:szCs w:val="20"/>
          <w:lang w:val="en-GB"/>
        </w:rPr>
        <w:t>in a</w:t>
      </w:r>
      <w:r w:rsidR="002F188D">
        <w:rPr>
          <w:sz w:val="20"/>
          <w:szCs w:val="20"/>
          <w:lang w:val="en-GB"/>
        </w:rPr>
        <w:t xml:space="preserve"> contemporary cohort</w:t>
      </w:r>
      <w:r w:rsidR="00AC21AB">
        <w:rPr>
          <w:sz w:val="20"/>
          <w:szCs w:val="20"/>
          <w:lang w:val="en-GB"/>
        </w:rPr>
        <w:t xml:space="preserve"> of coarctation patients</w:t>
      </w:r>
      <w:r w:rsidR="002F188D">
        <w:rPr>
          <w:sz w:val="20"/>
          <w:szCs w:val="20"/>
          <w:lang w:val="en-GB"/>
        </w:rPr>
        <w:t xml:space="preserve"> in Switzerland</w:t>
      </w:r>
      <w:r w:rsidR="00AC21AB">
        <w:rPr>
          <w:sz w:val="20"/>
          <w:szCs w:val="20"/>
          <w:lang w:val="en-GB"/>
        </w:rPr>
        <w:t xml:space="preserve"> and</w:t>
      </w:r>
      <w:r w:rsidR="002F188D">
        <w:rPr>
          <w:sz w:val="20"/>
          <w:szCs w:val="20"/>
          <w:lang w:val="en-GB"/>
        </w:rPr>
        <w:t xml:space="preserve"> </w:t>
      </w:r>
      <w:r w:rsidR="002F188D" w:rsidRPr="001C0F84">
        <w:rPr>
          <w:sz w:val="20"/>
          <w:szCs w:val="20"/>
          <w:lang w:val="en-GB"/>
        </w:rPr>
        <w:t xml:space="preserve">to </w:t>
      </w:r>
      <w:r w:rsidR="00AC21AB">
        <w:rPr>
          <w:sz w:val="20"/>
          <w:szCs w:val="20"/>
          <w:lang w:val="en-GB"/>
        </w:rPr>
        <w:t xml:space="preserve">estimate </w:t>
      </w:r>
      <w:r w:rsidR="002F188D">
        <w:rPr>
          <w:sz w:val="20"/>
          <w:szCs w:val="20"/>
          <w:lang w:val="en-GB"/>
        </w:rPr>
        <w:t>the proportion of patients not</w:t>
      </w:r>
      <w:r w:rsidR="00AC21AB">
        <w:rPr>
          <w:sz w:val="20"/>
          <w:szCs w:val="20"/>
          <w:lang w:val="en-GB"/>
        </w:rPr>
        <w:t>,</w:t>
      </w:r>
      <w:r w:rsidR="002F188D">
        <w:rPr>
          <w:sz w:val="20"/>
          <w:szCs w:val="20"/>
          <w:lang w:val="en-GB"/>
        </w:rPr>
        <w:t xml:space="preserve"> or inadequately treated with antihypertensive medication</w:t>
      </w:r>
      <w:r w:rsidR="00AC21AB">
        <w:rPr>
          <w:sz w:val="20"/>
          <w:szCs w:val="20"/>
          <w:lang w:val="en-GB"/>
        </w:rPr>
        <w:t xml:space="preserve">. The secondary aim is to </w:t>
      </w:r>
      <w:proofErr w:type="spellStart"/>
      <w:r w:rsidR="00AC21AB">
        <w:rPr>
          <w:sz w:val="20"/>
          <w:szCs w:val="20"/>
          <w:lang w:val="en-GB"/>
        </w:rPr>
        <w:t>analyze</w:t>
      </w:r>
      <w:proofErr w:type="spellEnd"/>
      <w:r w:rsidR="00AC21AB">
        <w:rPr>
          <w:sz w:val="20"/>
          <w:szCs w:val="20"/>
          <w:lang w:val="en-GB"/>
        </w:rPr>
        <w:t xml:space="preserve"> predictors of systemic arterial hypertension in</w:t>
      </w:r>
      <w:r w:rsidR="00AC21AB" w:rsidRPr="001C0F84">
        <w:rPr>
          <w:sz w:val="20"/>
          <w:szCs w:val="20"/>
          <w:lang w:val="en-GB"/>
        </w:rPr>
        <w:t xml:space="preserve"> this cohort</w:t>
      </w:r>
      <w:r w:rsidR="00AC21AB">
        <w:rPr>
          <w:sz w:val="20"/>
          <w:szCs w:val="20"/>
          <w:lang w:val="en-GB"/>
        </w:rPr>
        <w:t xml:space="preserve">, and the identification of potential obstacles to the administration of appropriate medical therapy  </w:t>
      </w:r>
    </w:p>
    <w:p w14:paraId="23A95529" w14:textId="77777777" w:rsidR="00AC21AB" w:rsidRDefault="00AC21AB" w:rsidP="001E615D">
      <w:pPr>
        <w:tabs>
          <w:tab w:val="left" w:pos="426"/>
          <w:tab w:val="left" w:pos="5104"/>
        </w:tabs>
        <w:spacing w:after="0" w:line="360" w:lineRule="auto"/>
        <w:rPr>
          <w:sz w:val="20"/>
          <w:szCs w:val="20"/>
          <w:lang w:val="en-GB"/>
        </w:rPr>
      </w:pPr>
    </w:p>
    <w:p w14:paraId="59D25C5B" w14:textId="335C1150" w:rsidR="0063179B" w:rsidRDefault="001E615D" w:rsidP="001E615D">
      <w:pPr>
        <w:spacing w:line="360" w:lineRule="auto"/>
        <w:rPr>
          <w:sz w:val="20"/>
          <w:szCs w:val="20"/>
          <w:lang w:val="en-GB"/>
        </w:rPr>
      </w:pPr>
      <w:bookmarkStart w:id="0" w:name="_GoBack"/>
      <w:bookmarkEnd w:id="0"/>
      <w:r w:rsidRPr="001C0F84">
        <w:rPr>
          <w:b/>
          <w:sz w:val="20"/>
          <w:szCs w:val="20"/>
          <w:lang w:val="en-GB"/>
        </w:rPr>
        <w:t xml:space="preserve">Methods: </w:t>
      </w:r>
      <w:r w:rsidR="00AC21AB">
        <w:rPr>
          <w:sz w:val="20"/>
          <w:szCs w:val="20"/>
          <w:lang w:val="en-GB"/>
        </w:rPr>
        <w:t>Since</w:t>
      </w:r>
      <w:r w:rsidR="00AC21AB" w:rsidRPr="001C0F84">
        <w:rPr>
          <w:sz w:val="20"/>
          <w:szCs w:val="20"/>
          <w:lang w:val="en-GB"/>
        </w:rPr>
        <w:t xml:space="preserve"> </w:t>
      </w:r>
      <w:r w:rsidRPr="001C0F84">
        <w:rPr>
          <w:sz w:val="20"/>
          <w:szCs w:val="20"/>
          <w:lang w:val="en-GB"/>
        </w:rPr>
        <w:t xml:space="preserve">May </w:t>
      </w:r>
      <w:proofErr w:type="gramStart"/>
      <w:r w:rsidRPr="001C0F84">
        <w:rPr>
          <w:sz w:val="20"/>
          <w:szCs w:val="20"/>
          <w:lang w:val="en-GB"/>
        </w:rPr>
        <w:t xml:space="preserve">2014 </w:t>
      </w:r>
      <w:r w:rsidR="00AC21AB">
        <w:rPr>
          <w:sz w:val="20"/>
          <w:szCs w:val="20"/>
          <w:lang w:val="en-GB"/>
        </w:rPr>
        <w:t xml:space="preserve"> all</w:t>
      </w:r>
      <w:proofErr w:type="gramEnd"/>
      <w:r w:rsidR="00AC21AB">
        <w:rPr>
          <w:sz w:val="20"/>
          <w:szCs w:val="20"/>
          <w:lang w:val="en-GB"/>
        </w:rPr>
        <w:t xml:space="preserve"> patients followed at </w:t>
      </w:r>
      <w:r w:rsidR="0063179B">
        <w:rPr>
          <w:sz w:val="20"/>
          <w:szCs w:val="20"/>
          <w:lang w:val="en-GB"/>
        </w:rPr>
        <w:t xml:space="preserve">specialized </w:t>
      </w:r>
      <w:r w:rsidR="00AC21AB">
        <w:rPr>
          <w:sz w:val="20"/>
          <w:szCs w:val="20"/>
          <w:lang w:val="en-GB"/>
        </w:rPr>
        <w:t>Swiss ACHD-</w:t>
      </w:r>
      <w:proofErr w:type="spellStart"/>
      <w:r w:rsidR="00AC21AB">
        <w:rPr>
          <w:sz w:val="20"/>
          <w:szCs w:val="20"/>
          <w:lang w:val="en-GB"/>
        </w:rPr>
        <w:t>centers</w:t>
      </w:r>
      <w:proofErr w:type="spellEnd"/>
      <w:r w:rsidR="00AC21AB">
        <w:rPr>
          <w:sz w:val="20"/>
          <w:szCs w:val="20"/>
          <w:lang w:val="en-GB"/>
        </w:rPr>
        <w:t xml:space="preserve"> </w:t>
      </w:r>
      <w:r w:rsidR="0063179B" w:rsidRPr="001C0F84">
        <w:rPr>
          <w:sz w:val="20"/>
          <w:szCs w:val="20"/>
          <w:lang w:val="en-GB"/>
        </w:rPr>
        <w:t>(University hospital</w:t>
      </w:r>
      <w:r w:rsidR="0063179B">
        <w:rPr>
          <w:sz w:val="20"/>
          <w:szCs w:val="20"/>
          <w:lang w:val="en-GB"/>
        </w:rPr>
        <w:t>s of</w:t>
      </w:r>
      <w:r w:rsidR="0063179B" w:rsidRPr="001C0F84">
        <w:rPr>
          <w:sz w:val="20"/>
          <w:szCs w:val="20"/>
          <w:lang w:val="en-GB"/>
        </w:rPr>
        <w:t xml:space="preserve"> Basel, Bern, Lausanne, Geneva and Zurich; and </w:t>
      </w:r>
      <w:proofErr w:type="spellStart"/>
      <w:r w:rsidR="0063179B" w:rsidRPr="001C0F84">
        <w:rPr>
          <w:sz w:val="20"/>
          <w:szCs w:val="20"/>
          <w:lang w:val="en-GB"/>
        </w:rPr>
        <w:t>Kantonsspital</w:t>
      </w:r>
      <w:proofErr w:type="spellEnd"/>
      <w:r w:rsidR="0063179B" w:rsidRPr="001C0F84">
        <w:rPr>
          <w:sz w:val="20"/>
          <w:szCs w:val="20"/>
          <w:lang w:val="en-GB"/>
        </w:rPr>
        <w:t xml:space="preserve"> St. </w:t>
      </w:r>
      <w:proofErr w:type="spellStart"/>
      <w:r w:rsidR="0063179B" w:rsidRPr="001C0F84">
        <w:rPr>
          <w:sz w:val="20"/>
          <w:szCs w:val="20"/>
          <w:lang w:val="en-GB"/>
        </w:rPr>
        <w:t>Gallen</w:t>
      </w:r>
      <w:proofErr w:type="spellEnd"/>
      <w:r w:rsidR="0063179B" w:rsidRPr="001C0F84">
        <w:rPr>
          <w:sz w:val="20"/>
          <w:szCs w:val="20"/>
          <w:lang w:val="en-GB"/>
        </w:rPr>
        <w:t xml:space="preserve"> </w:t>
      </w:r>
      <w:r w:rsidR="0063179B">
        <w:rPr>
          <w:sz w:val="20"/>
          <w:szCs w:val="20"/>
          <w:lang w:val="en-GB"/>
        </w:rPr>
        <w:t>,</w:t>
      </w:r>
      <w:r w:rsidR="0063179B" w:rsidRPr="001C0F84">
        <w:rPr>
          <w:sz w:val="20"/>
          <w:szCs w:val="20"/>
          <w:lang w:val="en-GB"/>
        </w:rPr>
        <w:t xml:space="preserve"> Lucerne</w:t>
      </w:r>
      <w:r w:rsidR="0063179B">
        <w:rPr>
          <w:sz w:val="20"/>
          <w:szCs w:val="20"/>
          <w:lang w:val="en-GB"/>
        </w:rPr>
        <w:t xml:space="preserve"> and </w:t>
      </w:r>
      <w:proofErr w:type="spellStart"/>
      <w:r w:rsidR="0063179B">
        <w:rPr>
          <w:sz w:val="20"/>
          <w:szCs w:val="20"/>
          <w:lang w:val="en-GB"/>
        </w:rPr>
        <w:t>Klinik</w:t>
      </w:r>
      <w:proofErr w:type="spellEnd"/>
      <w:r w:rsidR="0063179B">
        <w:rPr>
          <w:sz w:val="20"/>
          <w:szCs w:val="20"/>
          <w:lang w:val="en-GB"/>
        </w:rPr>
        <w:t xml:space="preserve"> in Park</w:t>
      </w:r>
      <w:r w:rsidR="0063179B" w:rsidRPr="001C0F84">
        <w:rPr>
          <w:sz w:val="20"/>
          <w:szCs w:val="20"/>
          <w:lang w:val="en-GB"/>
        </w:rPr>
        <w:t xml:space="preserve">) </w:t>
      </w:r>
      <w:r w:rsidR="00AC21AB">
        <w:rPr>
          <w:sz w:val="20"/>
          <w:szCs w:val="20"/>
          <w:lang w:val="en-GB"/>
        </w:rPr>
        <w:t>are enrolled into the prospective</w:t>
      </w:r>
      <w:r w:rsidR="00AC21AB" w:rsidRPr="00AC21AB">
        <w:rPr>
          <w:sz w:val="20"/>
          <w:szCs w:val="20"/>
          <w:lang w:val="en-GB"/>
        </w:rPr>
        <w:t xml:space="preserve"> </w:t>
      </w:r>
      <w:r w:rsidR="00AC21AB" w:rsidRPr="001C0F84">
        <w:rPr>
          <w:sz w:val="20"/>
          <w:szCs w:val="20"/>
          <w:lang w:val="en-GB"/>
        </w:rPr>
        <w:t>Swiss national ACHD registry</w:t>
      </w:r>
      <w:r w:rsidR="00AC21AB">
        <w:rPr>
          <w:sz w:val="20"/>
          <w:szCs w:val="20"/>
          <w:lang w:val="en-GB"/>
        </w:rPr>
        <w:t xml:space="preserve">. </w:t>
      </w:r>
      <w:r w:rsidR="0063179B" w:rsidRPr="001C0F84">
        <w:rPr>
          <w:sz w:val="20"/>
          <w:szCs w:val="20"/>
          <w:lang w:val="en-US"/>
        </w:rPr>
        <w:t>The registry is registered at www.clinicaltrials.gov.</w:t>
      </w:r>
      <w:r w:rsidR="0063179B">
        <w:rPr>
          <w:sz w:val="20"/>
          <w:szCs w:val="20"/>
          <w:lang w:val="en-US"/>
        </w:rPr>
        <w:t xml:space="preserve"> </w:t>
      </w:r>
      <w:r w:rsidR="00AC21AB">
        <w:rPr>
          <w:sz w:val="20"/>
          <w:szCs w:val="20"/>
          <w:lang w:val="en-GB"/>
        </w:rPr>
        <w:t xml:space="preserve">For the purpose of this study, we will identify all patients with a diagnosis of coarctation of the aorta who have been enrolled into this registry </w:t>
      </w:r>
      <w:proofErr w:type="gramStart"/>
      <w:r w:rsidR="00AC21AB">
        <w:rPr>
          <w:sz w:val="20"/>
          <w:szCs w:val="20"/>
          <w:lang w:val="en-GB"/>
        </w:rPr>
        <w:t xml:space="preserve">until  </w:t>
      </w:r>
      <w:r w:rsidR="002F188D">
        <w:rPr>
          <w:sz w:val="20"/>
          <w:szCs w:val="20"/>
          <w:lang w:val="en-GB"/>
        </w:rPr>
        <w:t>December</w:t>
      </w:r>
      <w:proofErr w:type="gramEnd"/>
      <w:r w:rsidR="002F188D" w:rsidRPr="001C0F84">
        <w:rPr>
          <w:sz w:val="20"/>
          <w:szCs w:val="20"/>
          <w:lang w:val="en-GB"/>
        </w:rPr>
        <w:t xml:space="preserve"> </w:t>
      </w:r>
      <w:r w:rsidRPr="001C0F84">
        <w:rPr>
          <w:sz w:val="20"/>
          <w:szCs w:val="20"/>
          <w:lang w:val="en-GB"/>
        </w:rPr>
        <w:t>2016</w:t>
      </w:r>
      <w:r w:rsidR="0063179B">
        <w:rPr>
          <w:sz w:val="20"/>
          <w:szCs w:val="20"/>
          <w:lang w:val="en-GB"/>
        </w:rPr>
        <w:t xml:space="preserve">. These patients will be the study </w:t>
      </w:r>
      <w:proofErr w:type="gramStart"/>
      <w:r w:rsidR="0063179B">
        <w:rPr>
          <w:sz w:val="20"/>
          <w:szCs w:val="20"/>
          <w:lang w:val="en-GB"/>
        </w:rPr>
        <w:t>cohort</w:t>
      </w:r>
      <w:proofErr w:type="gramEnd"/>
      <w:r w:rsidR="0063179B">
        <w:rPr>
          <w:sz w:val="20"/>
          <w:szCs w:val="20"/>
          <w:lang w:val="en-GB"/>
        </w:rPr>
        <w:t>. In addition to detailed demographic analysis of this cohort we will particularly identify the exact onset of systemic arterial hypertension, type and dosage of antihypertensive medication(s) and detailed echocardiographic analysis of left ventricular hypertrophy and left ventricular function.</w:t>
      </w:r>
    </w:p>
    <w:p w14:paraId="6A67BC72" w14:textId="77777777" w:rsidR="001C0F84" w:rsidRPr="001C0F84" w:rsidRDefault="001C0F84" w:rsidP="001C0F84">
      <w:pPr>
        <w:pStyle w:val="berschrift3"/>
        <w:spacing w:line="360" w:lineRule="auto"/>
        <w:rPr>
          <w:rFonts w:asciiTheme="minorHAnsi" w:hAnsiTheme="minorHAnsi"/>
          <w:sz w:val="20"/>
          <w:szCs w:val="20"/>
        </w:rPr>
      </w:pPr>
      <w:bookmarkStart w:id="1" w:name="_Toc407545571"/>
      <w:r w:rsidRPr="001C0F84">
        <w:rPr>
          <w:rFonts w:asciiTheme="minorHAnsi" w:hAnsiTheme="minorHAnsi"/>
          <w:sz w:val="20"/>
          <w:szCs w:val="20"/>
        </w:rPr>
        <w:t>Study Registration and Publication</w:t>
      </w:r>
      <w:bookmarkEnd w:id="1"/>
    </w:p>
    <w:p w14:paraId="28B54BAA" w14:textId="77777777" w:rsidR="001C0F84" w:rsidRDefault="001C0F84" w:rsidP="001C0F84">
      <w:pPr>
        <w:pStyle w:val="berschrift3"/>
        <w:spacing w:line="360" w:lineRule="auto"/>
        <w:rPr>
          <w:rFonts w:asciiTheme="minorHAnsi" w:hAnsiTheme="minorHAnsi"/>
          <w:b w:val="0"/>
          <w:sz w:val="20"/>
          <w:szCs w:val="20"/>
        </w:rPr>
      </w:pPr>
      <w:r w:rsidRPr="001C0F84">
        <w:rPr>
          <w:rFonts w:asciiTheme="minorHAnsi" w:hAnsiTheme="minorHAnsi"/>
          <w:b w:val="0"/>
          <w:sz w:val="20"/>
          <w:szCs w:val="20"/>
        </w:rPr>
        <w:t xml:space="preserve">The </w:t>
      </w:r>
      <w:r w:rsidR="009E7A08">
        <w:rPr>
          <w:rFonts w:asciiTheme="minorHAnsi" w:hAnsiTheme="minorHAnsi"/>
          <w:b w:val="0"/>
          <w:sz w:val="20"/>
          <w:szCs w:val="20"/>
        </w:rPr>
        <w:t>registry is</w:t>
      </w:r>
      <w:r w:rsidRPr="001C0F84">
        <w:rPr>
          <w:rFonts w:asciiTheme="minorHAnsi" w:hAnsiTheme="minorHAnsi"/>
          <w:b w:val="0"/>
          <w:sz w:val="20"/>
          <w:szCs w:val="20"/>
        </w:rPr>
        <w:t xml:space="preserve"> registered at www.clinicaltrials.gov. The study team will undertake all efforts necessary to publish the results of this study in a peer-reviewed medical journal.</w:t>
      </w:r>
    </w:p>
    <w:p w14:paraId="4E2481F6" w14:textId="522E79EB" w:rsidR="001C0F84" w:rsidRDefault="001C0F84" w:rsidP="00F21253">
      <w:pPr>
        <w:pStyle w:val="berschrift2"/>
        <w:tabs>
          <w:tab w:val="left" w:pos="3119"/>
        </w:tabs>
        <w:spacing w:line="360" w:lineRule="auto"/>
        <w:rPr>
          <w:rFonts w:asciiTheme="minorHAnsi" w:hAnsiTheme="minorHAnsi"/>
          <w:color w:val="auto"/>
          <w:sz w:val="20"/>
          <w:szCs w:val="20"/>
        </w:rPr>
      </w:pPr>
      <w:bookmarkStart w:id="2" w:name="_Toc407545572"/>
      <w:r w:rsidRPr="001C0F84">
        <w:rPr>
          <w:rFonts w:asciiTheme="minorHAnsi" w:hAnsiTheme="minorHAnsi"/>
          <w:color w:val="auto"/>
          <w:sz w:val="20"/>
          <w:szCs w:val="20"/>
        </w:rPr>
        <w:t>Time table</w:t>
      </w:r>
      <w:bookmarkEnd w:id="2"/>
    </w:p>
    <w:p w14:paraId="6CDDC846" w14:textId="77777777" w:rsidR="001C0F84" w:rsidRPr="001C0F84" w:rsidRDefault="001C0F84" w:rsidP="001C0F84">
      <w:pPr>
        <w:tabs>
          <w:tab w:val="left" w:pos="3119"/>
        </w:tabs>
        <w:ind w:left="3119" w:hanging="3119"/>
        <w:rPr>
          <w:color w:val="A6A6A6" w:themeColor="background1" w:themeShade="A6"/>
          <w:sz w:val="20"/>
          <w:szCs w:val="20"/>
          <w:lang w:val="en-US"/>
        </w:rPr>
      </w:pPr>
      <w:r>
        <w:rPr>
          <w:color w:val="A6A6A6" w:themeColor="background1" w:themeShade="A6"/>
          <w:sz w:val="20"/>
          <w:szCs w:val="20"/>
          <w:lang w:val="en-US"/>
        </w:rPr>
        <w:t>May</w:t>
      </w:r>
      <w:r w:rsidRPr="001C0F84">
        <w:rPr>
          <w:color w:val="A6A6A6" w:themeColor="background1" w:themeShade="A6"/>
          <w:sz w:val="20"/>
          <w:szCs w:val="20"/>
          <w:lang w:val="en-US"/>
        </w:rPr>
        <w:t xml:space="preserve"> 2014 – ongoing</w:t>
      </w:r>
      <w:r w:rsidRPr="001C0F84">
        <w:rPr>
          <w:color w:val="A6A6A6" w:themeColor="background1" w:themeShade="A6"/>
          <w:sz w:val="20"/>
          <w:szCs w:val="20"/>
          <w:lang w:val="en-US"/>
        </w:rPr>
        <w:tab/>
        <w:t>Patient recruitment into Swiss registry for adults with congenital heart disease</w:t>
      </w:r>
    </w:p>
    <w:p w14:paraId="13591394" w14:textId="04C359F5" w:rsidR="001C0F84" w:rsidRPr="001C0F84" w:rsidRDefault="001C0F84" w:rsidP="001C0F84">
      <w:pPr>
        <w:tabs>
          <w:tab w:val="left" w:pos="3119"/>
        </w:tabs>
        <w:rPr>
          <w:sz w:val="20"/>
          <w:szCs w:val="20"/>
          <w:lang w:val="en-US"/>
        </w:rPr>
      </w:pPr>
      <w:r>
        <w:rPr>
          <w:sz w:val="20"/>
          <w:szCs w:val="20"/>
          <w:lang w:val="en-US"/>
        </w:rPr>
        <w:t>May</w:t>
      </w:r>
      <w:r w:rsidRPr="001C0F84">
        <w:rPr>
          <w:sz w:val="20"/>
          <w:szCs w:val="20"/>
          <w:lang w:val="en-US"/>
        </w:rPr>
        <w:t xml:space="preserve"> 201</w:t>
      </w:r>
      <w:r>
        <w:rPr>
          <w:sz w:val="20"/>
          <w:szCs w:val="20"/>
          <w:lang w:val="en-US"/>
        </w:rPr>
        <w:t>4</w:t>
      </w:r>
      <w:r w:rsidRPr="001C0F84">
        <w:rPr>
          <w:sz w:val="20"/>
          <w:szCs w:val="20"/>
          <w:lang w:val="en-US"/>
        </w:rPr>
        <w:t xml:space="preserve"> – </w:t>
      </w:r>
      <w:r>
        <w:rPr>
          <w:sz w:val="20"/>
          <w:szCs w:val="20"/>
          <w:lang w:val="en-US"/>
        </w:rPr>
        <w:t xml:space="preserve">December </w:t>
      </w:r>
      <w:r w:rsidRPr="001C0F84">
        <w:rPr>
          <w:sz w:val="20"/>
          <w:szCs w:val="20"/>
          <w:lang w:val="en-US"/>
        </w:rPr>
        <w:t>201</w:t>
      </w:r>
      <w:r>
        <w:rPr>
          <w:sz w:val="20"/>
          <w:szCs w:val="20"/>
          <w:lang w:val="en-US"/>
        </w:rPr>
        <w:t>6</w:t>
      </w:r>
      <w:r w:rsidRPr="001C0F84">
        <w:rPr>
          <w:sz w:val="20"/>
          <w:szCs w:val="20"/>
          <w:lang w:val="en-US"/>
        </w:rPr>
        <w:tab/>
        <w:t xml:space="preserve">Prospective data collection for </w:t>
      </w:r>
      <w:r>
        <w:rPr>
          <w:sz w:val="20"/>
          <w:szCs w:val="20"/>
          <w:lang w:val="en-US"/>
        </w:rPr>
        <w:t>outcome</w:t>
      </w:r>
      <w:r w:rsidR="005D3637">
        <w:rPr>
          <w:sz w:val="20"/>
          <w:szCs w:val="20"/>
          <w:lang w:val="en-US"/>
        </w:rPr>
        <w:t xml:space="preserve"> measures</w:t>
      </w:r>
    </w:p>
    <w:p w14:paraId="5B50C8D7" w14:textId="45AD4FF9" w:rsidR="001C0F84" w:rsidRDefault="001C0F84" w:rsidP="001C0F84">
      <w:pPr>
        <w:tabs>
          <w:tab w:val="left" w:pos="3119"/>
        </w:tabs>
        <w:ind w:left="3119" w:hanging="3119"/>
        <w:rPr>
          <w:sz w:val="20"/>
          <w:szCs w:val="20"/>
          <w:lang w:val="en-US"/>
        </w:rPr>
      </w:pPr>
      <w:r>
        <w:rPr>
          <w:sz w:val="20"/>
          <w:szCs w:val="20"/>
          <w:lang w:val="en-US"/>
        </w:rPr>
        <w:t>January 2017</w:t>
      </w:r>
      <w:r w:rsidRPr="001C0F84">
        <w:rPr>
          <w:sz w:val="20"/>
          <w:szCs w:val="20"/>
          <w:lang w:val="en-US"/>
        </w:rPr>
        <w:t xml:space="preserve"> – </w:t>
      </w:r>
      <w:r w:rsidR="005D3637">
        <w:rPr>
          <w:sz w:val="20"/>
          <w:szCs w:val="20"/>
          <w:lang w:val="en-US"/>
        </w:rPr>
        <w:t>April</w:t>
      </w:r>
      <w:r>
        <w:rPr>
          <w:sz w:val="20"/>
          <w:szCs w:val="20"/>
          <w:lang w:val="en-US"/>
        </w:rPr>
        <w:t xml:space="preserve"> 2017</w:t>
      </w:r>
      <w:r w:rsidRPr="001C0F84">
        <w:rPr>
          <w:sz w:val="20"/>
          <w:szCs w:val="20"/>
          <w:lang w:val="en-US"/>
        </w:rPr>
        <w:tab/>
        <w:t>Analysis of dataset and manuscript preparation</w:t>
      </w:r>
    </w:p>
    <w:p w14:paraId="3A8CDAAE" w14:textId="77777777" w:rsidR="009E7A08" w:rsidRDefault="009E7A08" w:rsidP="001C0F84">
      <w:pPr>
        <w:tabs>
          <w:tab w:val="left" w:pos="3119"/>
        </w:tabs>
        <w:ind w:left="3119" w:hanging="3119"/>
        <w:rPr>
          <w:b/>
          <w:sz w:val="20"/>
          <w:szCs w:val="20"/>
          <w:lang w:val="en-US"/>
        </w:rPr>
      </w:pPr>
      <w:r w:rsidRPr="009E7A08">
        <w:rPr>
          <w:b/>
          <w:sz w:val="20"/>
          <w:szCs w:val="20"/>
          <w:lang w:val="en-US"/>
        </w:rPr>
        <w:t>Requested pos</w:t>
      </w:r>
      <w:r w:rsidR="00826037">
        <w:rPr>
          <w:b/>
          <w:sz w:val="20"/>
          <w:szCs w:val="20"/>
          <w:lang w:val="en-US"/>
        </w:rPr>
        <w:t>i</w:t>
      </w:r>
      <w:r w:rsidRPr="009E7A08">
        <w:rPr>
          <w:b/>
          <w:sz w:val="20"/>
          <w:szCs w:val="20"/>
          <w:lang w:val="en-US"/>
        </w:rPr>
        <w:t>tions</w:t>
      </w:r>
    </w:p>
    <w:p w14:paraId="599F7644" w14:textId="6A41069A" w:rsidR="00826037" w:rsidRDefault="00826037" w:rsidP="001C0F84">
      <w:pPr>
        <w:tabs>
          <w:tab w:val="left" w:pos="3119"/>
        </w:tabs>
        <w:ind w:left="3119" w:hanging="3119"/>
        <w:rPr>
          <w:sz w:val="20"/>
          <w:szCs w:val="20"/>
          <w:lang w:val="en-US"/>
        </w:rPr>
      </w:pPr>
      <w:r>
        <w:rPr>
          <w:sz w:val="20"/>
          <w:szCs w:val="20"/>
          <w:lang w:val="en-US"/>
        </w:rPr>
        <w:t>Research fellow:</w:t>
      </w:r>
      <w:r>
        <w:rPr>
          <w:sz w:val="20"/>
          <w:szCs w:val="20"/>
          <w:lang w:val="en-US"/>
        </w:rPr>
        <w:tab/>
        <w:t xml:space="preserve"> </w:t>
      </w:r>
      <w:r>
        <w:rPr>
          <w:sz w:val="20"/>
          <w:szCs w:val="20"/>
          <w:lang w:val="en-US"/>
        </w:rPr>
        <w:tab/>
        <w:t>Data entering into the Swiss registry</w:t>
      </w:r>
      <w:r>
        <w:rPr>
          <w:sz w:val="20"/>
          <w:szCs w:val="20"/>
          <w:lang w:val="en-US"/>
        </w:rPr>
        <w:tab/>
      </w:r>
      <w:r>
        <w:rPr>
          <w:sz w:val="20"/>
          <w:szCs w:val="20"/>
          <w:lang w:val="en-US"/>
        </w:rPr>
        <w:tab/>
      </w:r>
      <w:r w:rsidR="00E443D1">
        <w:rPr>
          <w:b/>
          <w:sz w:val="20"/>
          <w:szCs w:val="20"/>
          <w:lang w:val="en-US"/>
        </w:rPr>
        <w:t>8</w:t>
      </w:r>
      <w:r>
        <w:rPr>
          <w:b/>
          <w:sz w:val="20"/>
          <w:szCs w:val="20"/>
          <w:lang w:val="en-US"/>
        </w:rPr>
        <w:t xml:space="preserve">000 </w:t>
      </w:r>
      <w:proofErr w:type="spellStart"/>
      <w:r>
        <w:rPr>
          <w:b/>
          <w:sz w:val="20"/>
          <w:szCs w:val="20"/>
          <w:lang w:val="en-US"/>
        </w:rPr>
        <w:t>sFr</w:t>
      </w:r>
      <w:proofErr w:type="spellEnd"/>
      <w:r w:rsidRPr="00826037">
        <w:rPr>
          <w:b/>
          <w:sz w:val="20"/>
          <w:szCs w:val="20"/>
          <w:lang w:val="en-US"/>
        </w:rPr>
        <w:t xml:space="preserve"> </w:t>
      </w:r>
      <w:r>
        <w:rPr>
          <w:sz w:val="20"/>
          <w:szCs w:val="20"/>
          <w:lang w:val="en-US"/>
        </w:rPr>
        <w:tab/>
      </w:r>
      <w:r>
        <w:rPr>
          <w:sz w:val="20"/>
          <w:szCs w:val="20"/>
          <w:lang w:val="en-US"/>
        </w:rPr>
        <w:tab/>
      </w:r>
    </w:p>
    <w:p w14:paraId="717D65C1" w14:textId="000B778C" w:rsidR="00826037" w:rsidRPr="00F21253" w:rsidRDefault="00826037" w:rsidP="00F21253">
      <w:pPr>
        <w:tabs>
          <w:tab w:val="left" w:pos="4536"/>
          <w:tab w:val="left" w:pos="5103"/>
        </w:tabs>
        <w:spacing w:before="120" w:line="360" w:lineRule="auto"/>
        <w:rPr>
          <w:rFonts w:cs="Arial"/>
          <w:b/>
          <w:sz w:val="20"/>
          <w:szCs w:val="20"/>
          <w:lang w:val="en-US"/>
        </w:rPr>
      </w:pPr>
      <w:r w:rsidRPr="00F21253">
        <w:rPr>
          <w:rFonts w:cs="Arial"/>
          <w:sz w:val="20"/>
          <w:szCs w:val="20"/>
          <w:lang w:val="en-US"/>
        </w:rPr>
        <w:t xml:space="preserve">Basel, </w:t>
      </w:r>
      <w:r w:rsidR="005D3637">
        <w:rPr>
          <w:rFonts w:cs="Arial"/>
          <w:sz w:val="20"/>
          <w:szCs w:val="20"/>
          <w:lang w:val="en-US"/>
        </w:rPr>
        <w:t>30</w:t>
      </w:r>
      <w:r w:rsidRPr="00F21253">
        <w:rPr>
          <w:rFonts w:cs="Arial"/>
          <w:sz w:val="20"/>
          <w:szCs w:val="20"/>
          <w:lang w:val="en-US"/>
        </w:rPr>
        <w:t>.0</w:t>
      </w:r>
      <w:r w:rsidR="005D3637">
        <w:rPr>
          <w:rFonts w:cs="Arial"/>
          <w:sz w:val="20"/>
          <w:szCs w:val="20"/>
          <w:lang w:val="en-US"/>
        </w:rPr>
        <w:t>8</w:t>
      </w:r>
      <w:r w:rsidRPr="00F21253">
        <w:rPr>
          <w:rFonts w:cs="Arial"/>
          <w:sz w:val="20"/>
          <w:szCs w:val="20"/>
          <w:lang w:val="en-US"/>
        </w:rPr>
        <w:t>.2015</w:t>
      </w:r>
    </w:p>
    <w:tbl>
      <w:tblPr>
        <w:tblW w:w="0" w:type="auto"/>
        <w:tblLayout w:type="fixed"/>
        <w:tblCellMar>
          <w:left w:w="85" w:type="dxa"/>
          <w:right w:w="85" w:type="dxa"/>
        </w:tblCellMar>
        <w:tblLook w:val="0000" w:firstRow="0" w:lastRow="0" w:firstColumn="0" w:lastColumn="0" w:noHBand="0" w:noVBand="0"/>
      </w:tblPr>
      <w:tblGrid>
        <w:gridCol w:w="3325"/>
        <w:gridCol w:w="284"/>
        <w:gridCol w:w="5123"/>
      </w:tblGrid>
      <w:tr w:rsidR="00826037" w:rsidRPr="00F21253" w14:paraId="0513889E" w14:textId="77777777" w:rsidTr="00826037">
        <w:trPr>
          <w:cantSplit/>
        </w:trPr>
        <w:tc>
          <w:tcPr>
            <w:tcW w:w="3325" w:type="dxa"/>
          </w:tcPr>
          <w:p w14:paraId="72B5869C" w14:textId="77777777" w:rsidR="00826037" w:rsidRPr="00F21253" w:rsidRDefault="00826037" w:rsidP="00826037">
            <w:pPr>
              <w:spacing w:before="40" w:line="360" w:lineRule="auto"/>
              <w:rPr>
                <w:rFonts w:cs="Arial"/>
                <w:sz w:val="20"/>
                <w:szCs w:val="20"/>
                <w:lang w:val="en-US"/>
              </w:rPr>
            </w:pPr>
          </w:p>
        </w:tc>
        <w:tc>
          <w:tcPr>
            <w:tcW w:w="284" w:type="dxa"/>
          </w:tcPr>
          <w:p w14:paraId="38FA0549" w14:textId="77777777" w:rsidR="00826037" w:rsidRPr="00F21253" w:rsidRDefault="00826037" w:rsidP="00826037">
            <w:pPr>
              <w:spacing w:before="40" w:line="360" w:lineRule="auto"/>
              <w:rPr>
                <w:rFonts w:cs="Arial"/>
                <w:sz w:val="20"/>
                <w:szCs w:val="20"/>
                <w:lang w:val="en-US"/>
              </w:rPr>
            </w:pPr>
          </w:p>
        </w:tc>
        <w:tc>
          <w:tcPr>
            <w:tcW w:w="5123" w:type="dxa"/>
            <w:tcBorders>
              <w:top w:val="single" w:sz="6" w:space="0" w:color="auto"/>
            </w:tcBorders>
          </w:tcPr>
          <w:p w14:paraId="32589DAB" w14:textId="52F5D421" w:rsidR="005D3637" w:rsidRDefault="00826037" w:rsidP="005D3637">
            <w:pPr>
              <w:spacing w:before="40" w:line="360" w:lineRule="auto"/>
              <w:rPr>
                <w:rFonts w:cs="Arial"/>
                <w:b/>
                <w:sz w:val="20"/>
                <w:szCs w:val="20"/>
                <w:lang w:val="en-US"/>
              </w:rPr>
            </w:pPr>
            <w:r w:rsidRPr="00F21253">
              <w:rPr>
                <w:rFonts w:cs="Arial"/>
                <w:b/>
                <w:sz w:val="20"/>
                <w:szCs w:val="20"/>
                <w:lang w:val="en-US"/>
              </w:rPr>
              <w:t xml:space="preserve">PD Dr. med. </w:t>
            </w:r>
            <w:r w:rsidR="005D3637">
              <w:rPr>
                <w:rFonts w:cs="Arial"/>
                <w:b/>
                <w:sz w:val="20"/>
                <w:szCs w:val="20"/>
                <w:lang w:val="en-US"/>
              </w:rPr>
              <w:t xml:space="preserve">Matthias </w:t>
            </w:r>
            <w:proofErr w:type="spellStart"/>
            <w:r w:rsidR="005D3637">
              <w:rPr>
                <w:rFonts w:cs="Arial"/>
                <w:b/>
                <w:sz w:val="20"/>
                <w:szCs w:val="20"/>
                <w:lang w:val="en-US"/>
              </w:rPr>
              <w:t>Greutmann</w:t>
            </w:r>
            <w:proofErr w:type="spellEnd"/>
          </w:p>
          <w:p w14:paraId="6AA989AC" w14:textId="00093002" w:rsidR="00826037" w:rsidRPr="005D3637" w:rsidRDefault="00826037" w:rsidP="005D3637">
            <w:pPr>
              <w:spacing w:before="40" w:line="360" w:lineRule="auto"/>
              <w:rPr>
                <w:rFonts w:cs="Arial"/>
                <w:b/>
                <w:sz w:val="20"/>
                <w:szCs w:val="20"/>
                <w:lang w:val="en-US"/>
              </w:rPr>
            </w:pPr>
            <w:r w:rsidRPr="00F21253">
              <w:rPr>
                <w:rFonts w:cs="Arial"/>
                <w:sz w:val="20"/>
                <w:szCs w:val="20"/>
                <w:lang w:val="en-US"/>
              </w:rPr>
              <w:t xml:space="preserve">Department of Cardiology, University Hospital </w:t>
            </w:r>
            <w:r w:rsidR="005D3637">
              <w:rPr>
                <w:rFonts w:cs="Arial"/>
                <w:sz w:val="20"/>
                <w:szCs w:val="20"/>
                <w:lang w:val="en-US"/>
              </w:rPr>
              <w:t>Zürich</w:t>
            </w:r>
          </w:p>
        </w:tc>
      </w:tr>
    </w:tbl>
    <w:p w14:paraId="3F57348B" w14:textId="77777777" w:rsidR="00965431" w:rsidRPr="001E615D" w:rsidRDefault="00965431" w:rsidP="00965431">
      <w:pPr>
        <w:tabs>
          <w:tab w:val="left" w:pos="426"/>
          <w:tab w:val="left" w:pos="5104"/>
        </w:tabs>
        <w:spacing w:after="0" w:line="360" w:lineRule="auto"/>
        <w:rPr>
          <w:b/>
          <w:sz w:val="20"/>
          <w:lang w:val="en-GB"/>
        </w:rPr>
      </w:pPr>
    </w:p>
    <w:sectPr w:rsidR="00965431" w:rsidRPr="001E615D" w:rsidSect="00342C60">
      <w:pgSz w:w="12240" w:h="15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A0276"/>
    <w:multiLevelType w:val="hybridMultilevel"/>
    <w:tmpl w:val="3A30BF9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31"/>
    <w:rsid w:val="000B6F14"/>
    <w:rsid w:val="001C0F84"/>
    <w:rsid w:val="001E615D"/>
    <w:rsid w:val="00202734"/>
    <w:rsid w:val="002061A9"/>
    <w:rsid w:val="00221681"/>
    <w:rsid w:val="002D2456"/>
    <w:rsid w:val="002F188D"/>
    <w:rsid w:val="00342C60"/>
    <w:rsid w:val="00364E96"/>
    <w:rsid w:val="003D18EE"/>
    <w:rsid w:val="003E5A28"/>
    <w:rsid w:val="00475060"/>
    <w:rsid w:val="00544C08"/>
    <w:rsid w:val="005B6D33"/>
    <w:rsid w:val="005D3637"/>
    <w:rsid w:val="0063179B"/>
    <w:rsid w:val="0065255B"/>
    <w:rsid w:val="006A0736"/>
    <w:rsid w:val="006B6F47"/>
    <w:rsid w:val="006C10F0"/>
    <w:rsid w:val="00826037"/>
    <w:rsid w:val="008726ED"/>
    <w:rsid w:val="00940D8E"/>
    <w:rsid w:val="00965431"/>
    <w:rsid w:val="0097602F"/>
    <w:rsid w:val="009B2FDD"/>
    <w:rsid w:val="009E7A08"/>
    <w:rsid w:val="00A05EF1"/>
    <w:rsid w:val="00A5459B"/>
    <w:rsid w:val="00AC21AB"/>
    <w:rsid w:val="00AD3CDC"/>
    <w:rsid w:val="00B418D2"/>
    <w:rsid w:val="00B641D7"/>
    <w:rsid w:val="00B96C38"/>
    <w:rsid w:val="00BB34AC"/>
    <w:rsid w:val="00C00FF5"/>
    <w:rsid w:val="00C525B2"/>
    <w:rsid w:val="00C779E9"/>
    <w:rsid w:val="00C77A56"/>
    <w:rsid w:val="00DD4C5F"/>
    <w:rsid w:val="00E443D1"/>
    <w:rsid w:val="00E734A9"/>
    <w:rsid w:val="00EA6F85"/>
    <w:rsid w:val="00F21253"/>
    <w:rsid w:val="00F426C4"/>
    <w:rsid w:val="00FE20A4"/>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BA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CA"/>
    </w:rPr>
  </w:style>
  <w:style w:type="paragraph" w:styleId="berschrift2">
    <w:name w:val="heading 2"/>
    <w:basedOn w:val="Standard"/>
    <w:next w:val="Standard"/>
    <w:link w:val="berschrift2Zeichen"/>
    <w:uiPriority w:val="9"/>
    <w:semiHidden/>
    <w:unhideWhenUsed/>
    <w:qFormat/>
    <w:rsid w:val="001C0F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nhideWhenUsed/>
    <w:qFormat/>
    <w:rsid w:val="001C0F84"/>
    <w:pPr>
      <w:spacing w:line="276" w:lineRule="auto"/>
      <w:outlineLvl w:val="2"/>
    </w:pPr>
    <w:rPr>
      <w:rFonts w:ascii="Calibri" w:eastAsia="Calibri" w:hAnsi="Calibri" w:cs="Times New Roman"/>
      <w:b/>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615D"/>
    <w:pPr>
      <w:spacing w:line="276" w:lineRule="auto"/>
      <w:ind w:left="720"/>
      <w:contextualSpacing/>
    </w:pPr>
    <w:rPr>
      <w:rFonts w:ascii="Calibri" w:eastAsia="Calibri" w:hAnsi="Calibri" w:cs="Times New Roman"/>
      <w:sz w:val="22"/>
      <w:szCs w:val="22"/>
      <w:lang w:val="de-CH" w:eastAsia="en-US"/>
    </w:rPr>
  </w:style>
  <w:style w:type="character" w:customStyle="1" w:styleId="berschrift3Zeichen">
    <w:name w:val="Überschrift 3 Zeichen"/>
    <w:basedOn w:val="Absatzstandardschriftart"/>
    <w:link w:val="berschrift3"/>
    <w:rsid w:val="001C0F84"/>
    <w:rPr>
      <w:rFonts w:ascii="Calibri" w:eastAsia="Calibri" w:hAnsi="Calibri" w:cs="Times New Roman"/>
      <w:b/>
      <w:sz w:val="22"/>
      <w:szCs w:val="22"/>
      <w:lang w:val="en-US" w:eastAsia="en-US"/>
    </w:rPr>
  </w:style>
  <w:style w:type="character" w:customStyle="1" w:styleId="berschrift2Zeichen">
    <w:name w:val="Überschrift 2 Zeichen"/>
    <w:basedOn w:val="Absatzstandardschriftart"/>
    <w:link w:val="berschrift2"/>
    <w:uiPriority w:val="9"/>
    <w:semiHidden/>
    <w:rsid w:val="001C0F84"/>
    <w:rPr>
      <w:rFonts w:asciiTheme="majorHAnsi" w:eastAsiaTheme="majorEastAsia" w:hAnsiTheme="majorHAnsi" w:cstheme="majorBidi"/>
      <w:b/>
      <w:bCs/>
      <w:color w:val="4F81BD" w:themeColor="accent1"/>
      <w:sz w:val="26"/>
      <w:szCs w:val="26"/>
      <w:lang w:val="en-CA"/>
    </w:rPr>
  </w:style>
  <w:style w:type="paragraph" w:customStyle="1" w:styleId="Standardlinks">
    <w:name w:val="Standard links"/>
    <w:basedOn w:val="Standard"/>
    <w:rsid w:val="00826037"/>
    <w:pPr>
      <w:spacing w:before="240" w:after="0" w:line="360" w:lineRule="exact"/>
    </w:pPr>
    <w:rPr>
      <w:rFonts w:ascii="Arial" w:eastAsia="Times New Roman" w:hAnsi="Arial" w:cs="Times New Roman"/>
      <w:sz w:val="22"/>
      <w:szCs w:val="20"/>
      <w:lang w:val="en-GB" w:eastAsia="de-DE"/>
    </w:rPr>
  </w:style>
  <w:style w:type="paragraph" w:styleId="Textkrper">
    <w:name w:val="Body Text"/>
    <w:basedOn w:val="Standard"/>
    <w:link w:val="TextkrperZeichen"/>
    <w:rsid w:val="00826037"/>
    <w:pPr>
      <w:pBdr>
        <w:top w:val="single" w:sz="4" w:space="2" w:color="auto"/>
        <w:left w:val="single" w:sz="4" w:space="2" w:color="auto"/>
        <w:bottom w:val="single" w:sz="4" w:space="2" w:color="auto"/>
        <w:right w:val="single" w:sz="4" w:space="2" w:color="auto"/>
      </w:pBdr>
      <w:tabs>
        <w:tab w:val="left" w:pos="851"/>
      </w:tabs>
      <w:spacing w:after="240"/>
      <w:jc w:val="both"/>
    </w:pPr>
    <w:rPr>
      <w:rFonts w:ascii="Arial" w:eastAsia="Times New Roman" w:hAnsi="Arial" w:cs="Times New Roman"/>
      <w:sz w:val="22"/>
      <w:szCs w:val="20"/>
      <w:lang w:val="de-DE" w:eastAsia="de-DE"/>
    </w:rPr>
  </w:style>
  <w:style w:type="character" w:customStyle="1" w:styleId="TextkrperZeichen">
    <w:name w:val="Textkörper Zeichen"/>
    <w:basedOn w:val="Absatzstandardschriftart"/>
    <w:link w:val="Textkrper"/>
    <w:rsid w:val="00826037"/>
    <w:rPr>
      <w:rFonts w:ascii="Arial" w:eastAsia="Times New Roman" w:hAnsi="Arial" w:cs="Times New Roman"/>
      <w:sz w:val="22"/>
      <w:szCs w:val="20"/>
      <w:lang w:eastAsia="de-DE"/>
    </w:rPr>
  </w:style>
  <w:style w:type="paragraph" w:styleId="Sprechblasentext">
    <w:name w:val="Balloon Text"/>
    <w:basedOn w:val="Standard"/>
    <w:link w:val="SprechblasentextZeichen"/>
    <w:uiPriority w:val="99"/>
    <w:semiHidden/>
    <w:unhideWhenUsed/>
    <w:rsid w:val="006C10F0"/>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C10F0"/>
    <w:rPr>
      <w:rFonts w:ascii="Tahoma" w:hAnsi="Tahoma" w:cs="Tahoma"/>
      <w:sz w:val="16"/>
      <w:szCs w:val="16"/>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CA"/>
    </w:rPr>
  </w:style>
  <w:style w:type="paragraph" w:styleId="berschrift2">
    <w:name w:val="heading 2"/>
    <w:basedOn w:val="Standard"/>
    <w:next w:val="Standard"/>
    <w:link w:val="berschrift2Zeichen"/>
    <w:uiPriority w:val="9"/>
    <w:semiHidden/>
    <w:unhideWhenUsed/>
    <w:qFormat/>
    <w:rsid w:val="001C0F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nhideWhenUsed/>
    <w:qFormat/>
    <w:rsid w:val="001C0F84"/>
    <w:pPr>
      <w:spacing w:line="276" w:lineRule="auto"/>
      <w:outlineLvl w:val="2"/>
    </w:pPr>
    <w:rPr>
      <w:rFonts w:ascii="Calibri" w:eastAsia="Calibri" w:hAnsi="Calibri" w:cs="Times New Roman"/>
      <w:b/>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615D"/>
    <w:pPr>
      <w:spacing w:line="276" w:lineRule="auto"/>
      <w:ind w:left="720"/>
      <w:contextualSpacing/>
    </w:pPr>
    <w:rPr>
      <w:rFonts w:ascii="Calibri" w:eastAsia="Calibri" w:hAnsi="Calibri" w:cs="Times New Roman"/>
      <w:sz w:val="22"/>
      <w:szCs w:val="22"/>
      <w:lang w:val="de-CH" w:eastAsia="en-US"/>
    </w:rPr>
  </w:style>
  <w:style w:type="character" w:customStyle="1" w:styleId="berschrift3Zeichen">
    <w:name w:val="Überschrift 3 Zeichen"/>
    <w:basedOn w:val="Absatzstandardschriftart"/>
    <w:link w:val="berschrift3"/>
    <w:rsid w:val="001C0F84"/>
    <w:rPr>
      <w:rFonts w:ascii="Calibri" w:eastAsia="Calibri" w:hAnsi="Calibri" w:cs="Times New Roman"/>
      <w:b/>
      <w:sz w:val="22"/>
      <w:szCs w:val="22"/>
      <w:lang w:val="en-US" w:eastAsia="en-US"/>
    </w:rPr>
  </w:style>
  <w:style w:type="character" w:customStyle="1" w:styleId="berschrift2Zeichen">
    <w:name w:val="Überschrift 2 Zeichen"/>
    <w:basedOn w:val="Absatzstandardschriftart"/>
    <w:link w:val="berschrift2"/>
    <w:uiPriority w:val="9"/>
    <w:semiHidden/>
    <w:rsid w:val="001C0F84"/>
    <w:rPr>
      <w:rFonts w:asciiTheme="majorHAnsi" w:eastAsiaTheme="majorEastAsia" w:hAnsiTheme="majorHAnsi" w:cstheme="majorBidi"/>
      <w:b/>
      <w:bCs/>
      <w:color w:val="4F81BD" w:themeColor="accent1"/>
      <w:sz w:val="26"/>
      <w:szCs w:val="26"/>
      <w:lang w:val="en-CA"/>
    </w:rPr>
  </w:style>
  <w:style w:type="paragraph" w:customStyle="1" w:styleId="Standardlinks">
    <w:name w:val="Standard links"/>
    <w:basedOn w:val="Standard"/>
    <w:rsid w:val="00826037"/>
    <w:pPr>
      <w:spacing w:before="240" w:after="0" w:line="360" w:lineRule="exact"/>
    </w:pPr>
    <w:rPr>
      <w:rFonts w:ascii="Arial" w:eastAsia="Times New Roman" w:hAnsi="Arial" w:cs="Times New Roman"/>
      <w:sz w:val="22"/>
      <w:szCs w:val="20"/>
      <w:lang w:val="en-GB" w:eastAsia="de-DE"/>
    </w:rPr>
  </w:style>
  <w:style w:type="paragraph" w:styleId="Textkrper">
    <w:name w:val="Body Text"/>
    <w:basedOn w:val="Standard"/>
    <w:link w:val="TextkrperZeichen"/>
    <w:rsid w:val="00826037"/>
    <w:pPr>
      <w:pBdr>
        <w:top w:val="single" w:sz="4" w:space="2" w:color="auto"/>
        <w:left w:val="single" w:sz="4" w:space="2" w:color="auto"/>
        <w:bottom w:val="single" w:sz="4" w:space="2" w:color="auto"/>
        <w:right w:val="single" w:sz="4" w:space="2" w:color="auto"/>
      </w:pBdr>
      <w:tabs>
        <w:tab w:val="left" w:pos="851"/>
      </w:tabs>
      <w:spacing w:after="240"/>
      <w:jc w:val="both"/>
    </w:pPr>
    <w:rPr>
      <w:rFonts w:ascii="Arial" w:eastAsia="Times New Roman" w:hAnsi="Arial" w:cs="Times New Roman"/>
      <w:sz w:val="22"/>
      <w:szCs w:val="20"/>
      <w:lang w:val="de-DE" w:eastAsia="de-DE"/>
    </w:rPr>
  </w:style>
  <w:style w:type="character" w:customStyle="1" w:styleId="TextkrperZeichen">
    <w:name w:val="Textkörper Zeichen"/>
    <w:basedOn w:val="Absatzstandardschriftart"/>
    <w:link w:val="Textkrper"/>
    <w:rsid w:val="00826037"/>
    <w:rPr>
      <w:rFonts w:ascii="Arial" w:eastAsia="Times New Roman" w:hAnsi="Arial" w:cs="Times New Roman"/>
      <w:sz w:val="22"/>
      <w:szCs w:val="20"/>
      <w:lang w:eastAsia="de-DE"/>
    </w:rPr>
  </w:style>
  <w:style w:type="paragraph" w:styleId="Sprechblasentext">
    <w:name w:val="Balloon Text"/>
    <w:basedOn w:val="Standard"/>
    <w:link w:val="SprechblasentextZeichen"/>
    <w:uiPriority w:val="99"/>
    <w:semiHidden/>
    <w:unhideWhenUsed/>
    <w:rsid w:val="006C10F0"/>
    <w:pPr>
      <w:spacing w:after="0"/>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C10F0"/>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3522</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UniversitätsSpital Zürich</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Tobler</dc:creator>
  <cp:lastModifiedBy>Daniel Tobler</cp:lastModifiedBy>
  <cp:revision>11</cp:revision>
  <cp:lastPrinted>2015-03-20T18:15:00Z</cp:lastPrinted>
  <dcterms:created xsi:type="dcterms:W3CDTF">2015-03-20T18:46:00Z</dcterms:created>
  <dcterms:modified xsi:type="dcterms:W3CDTF">2015-08-30T10:05:00Z</dcterms:modified>
</cp:coreProperties>
</file>